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AEAC9" w14:textId="0140F3DA" w:rsidR="007729A6" w:rsidRDefault="00DC5EF4">
      <w:pPr>
        <w:rPr>
          <w:rFonts w:asciiTheme="majorHAnsi" w:hAnsiTheme="majorHAnsi" w:cs="Times New Roman"/>
          <w:b/>
          <w:color w:val="FF0000"/>
          <w:sz w:val="26"/>
          <w:szCs w:val="26"/>
        </w:rPr>
      </w:pPr>
      <w:r>
        <w:rPr>
          <w:rFonts w:asciiTheme="majorHAnsi" w:hAnsiTheme="majorHAnsi"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67F240B0" wp14:editId="3B8EFFFB">
            <wp:simplePos x="0" y="0"/>
            <wp:positionH relativeFrom="column">
              <wp:posOffset>433070</wp:posOffset>
            </wp:positionH>
            <wp:positionV relativeFrom="paragraph">
              <wp:posOffset>2759710</wp:posOffset>
            </wp:positionV>
            <wp:extent cx="1152525" cy="10401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78208" behindDoc="0" locked="0" layoutInCell="1" allowOverlap="1" wp14:anchorId="32477604" wp14:editId="5F907322">
            <wp:simplePos x="0" y="0"/>
            <wp:positionH relativeFrom="column">
              <wp:posOffset>1583690</wp:posOffset>
            </wp:positionH>
            <wp:positionV relativeFrom="paragraph">
              <wp:posOffset>2549525</wp:posOffset>
            </wp:positionV>
            <wp:extent cx="1343025" cy="1343025"/>
            <wp:effectExtent l="0" t="0" r="0" b="0"/>
            <wp:wrapNone/>
            <wp:docPr id="3" name="Рисунок 3" descr="C:\Users\acer\Desktop\peou_CsCf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peou_CsCf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98688" behindDoc="0" locked="0" layoutInCell="1" allowOverlap="1" wp14:anchorId="7D8789BD" wp14:editId="686D99FF">
            <wp:simplePos x="0" y="0"/>
            <wp:positionH relativeFrom="column">
              <wp:posOffset>2926080</wp:posOffset>
            </wp:positionH>
            <wp:positionV relativeFrom="paragraph">
              <wp:posOffset>2761615</wp:posOffset>
            </wp:positionV>
            <wp:extent cx="2047875" cy="949960"/>
            <wp:effectExtent l="0" t="0" r="0" b="0"/>
            <wp:wrapNone/>
            <wp:docPr id="5" name="Рисунок 5" descr="C:\Users\acer\Desktop\eacongress-v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eacongress-ve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210C07F6" wp14:editId="27B20639">
            <wp:simplePos x="0" y="0"/>
            <wp:positionH relativeFrom="column">
              <wp:posOffset>5031740</wp:posOffset>
            </wp:positionH>
            <wp:positionV relativeFrom="paragraph">
              <wp:posOffset>2797810</wp:posOffset>
            </wp:positionV>
            <wp:extent cx="1154430" cy="942975"/>
            <wp:effectExtent l="0" t="0" r="0" b="0"/>
            <wp:wrapNone/>
            <wp:docPr id="2" name="Рисунок 2" descr="C:\Users\acer\Desktop\мои документы\подготовка к конференции МУЭР2023\Лого НОЦ 20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ои документы\подготовка к конференции МУЭР2023\Лого НОЦ 20 ле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27E">
        <w:rPr>
          <w:rFonts w:asciiTheme="majorHAnsi" w:hAnsiTheme="majorHAnsi" w:cs="Times New Roman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CAFA0" wp14:editId="6F2533CB">
                <wp:simplePos x="0" y="0"/>
                <wp:positionH relativeFrom="column">
                  <wp:posOffset>2564765</wp:posOffset>
                </wp:positionH>
                <wp:positionV relativeFrom="paragraph">
                  <wp:posOffset>8779510</wp:posOffset>
                </wp:positionV>
                <wp:extent cx="1875155" cy="671830"/>
                <wp:effectExtent l="0" t="0" r="1270" b="4445"/>
                <wp:wrapNone/>
                <wp:docPr id="1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15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44B50" w14:textId="370C3698" w:rsidR="009E6D0C" w:rsidRPr="009E6D0C" w:rsidRDefault="00DC5EF4" w:rsidP="009E6D0C">
                            <w:pPr>
                              <w:pStyle w:val="a4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>7 ДЕКАБРЯ</w:t>
                            </w:r>
                            <w:r w:rsidR="009E6D0C"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496A9A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 w:rsidR="009E6D0C"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 xml:space="preserve"> года </w:t>
                            </w:r>
                          </w:p>
                          <w:p w14:paraId="78AA26D5" w14:textId="77777777" w:rsidR="009E6D0C" w:rsidRPr="009E6D0C" w:rsidRDefault="009E6D0C" w:rsidP="009E6D0C">
                            <w:pPr>
                              <w:pStyle w:val="a4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6"/>
                                <w:szCs w:val="26"/>
                              </w:rPr>
                              <w:t>ВОЛОГДА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01.95pt;margin-top:691.3pt;width:147.65pt;height:52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MQ1wIAAMAFAAAOAAAAZHJzL2Uyb0RvYy54bWysVM2O0zAQviPxDpbv2STdtE2iTVdL2yCk&#10;BVZaeAA3cRqLxI5sb9MFISFxReIReAguiJ99hvSNGLv/uxcE5BDZnvE38818nrPzZV2hBZWKCZ5g&#10;/8TDiPJM5IzPE/z6VeqEGClNeE4qwWmCb6nC56PHj87aJqY9UYoqpxIBCFdx2yS41LqJXVdlJa2J&#10;OhEN5WAshKyJhq2cu7kkLaDXldvzvIHbCpk3UmRUKTidrI14ZPGLgmb6ZVEoqlGVYMhN27+0/5n5&#10;u6MzEs8laUqWbdIgf5FFTRiHoDuoCdEE3Uj2AKpmmRRKFPokE7UrioJl1HIANr53j811SRpquUBx&#10;VLMrk/p/sNmLxZVELIfeQXk4qaFH3ZfVh9Xn7md3t/rYfe3uuh+rT92v7lv3HQ1NwdpGxXDvurmS&#10;hrJqLkX2RiEuxiXhc3ohpWhLSnJI0zf+7tEFs1FwFc3a5yKHcORGC1u7ZSFrAwhVQUvbottdi+hS&#10;owwO/XDY9/t9jDKwDYZ+eGp76JJ4e7uRSj+lokZmkWAJErDoZHGptMmGxFsXE4yLlFWVlUHFjw7A&#10;cX0CseGqsZksbFffRV40Dadh4AS9wdQJvMnEuUjHgTNI/WF/cjoZjyf+exPXD+KS5TnlJsxWYX7w&#10;Zx3caH2tjZ3GlKhYbuBMSkrOZ+NKogUBhaf2szUHy97NPU7DFgG43KPk9wLvSS9y0kE4dII06DvR&#10;0Asdz4+eRAMviIJJekzpknH675RQm+Co3+vbLh0kfY+bZ7+H3EhcMw0zpGJ1gsOdE4mNBKc8t63V&#10;hFXr9UEpTPr7UkC7t422gjUaXWtdL2dLQDHCnYn8FqQrBSgL3gsMPliUQr7FqIUhkmAOUw6j6hkH&#10;8Ud+EJiZYzdBf9iDjTy0zA4thGcAlGCN0Xo51us5ddNINi8hjr+uUHMBDyZlVsv7nDbPDMaEpbQZ&#10;aWYOHe6t137wjn4DAAD//wMAUEsDBBQABgAIAAAAIQAmjJnq4QAAAA0BAAAPAAAAZHJzL2Rvd25y&#10;ZXYueG1sTI/LTsMwEEX3SPyDNUhsELVJoygJcSqEeEjtitIPcGM3sRqPo9hJw98zrOhy5l6dOVNt&#10;Ftez2YzBepTwtBLADDZeW2wlHL7fH3NgISrUqvdoJPyYAJv69qZSpfYX/DLzPraMIBhKJaGLcSg5&#10;D01nnAorPxik7ORHpyKNY8v1qC4Edz1PhMi4UxbpQqcG89qZ5ryfnIT0I9m+2Qexs26e1GHLR/GJ&#10;Oynv75aXZ2DRLPG/DH/6pA41OR39hDqwnhhiXVCVgnWeZMCokhVFAuxIqzTPU+B1xa+/qH8BAAD/&#10;/wMAUEsBAi0AFAAGAAgAAAAhALaDOJL+AAAA4QEAABMAAAAAAAAAAAAAAAAAAAAAAFtDb250ZW50&#10;X1R5cGVzXS54bWxQSwECLQAUAAYACAAAACEAOP0h/9YAAACUAQAACwAAAAAAAAAAAAAAAAAvAQAA&#10;X3JlbHMvLnJlbHNQSwECLQAUAAYACAAAACEAsyBDENcCAADABQAADgAAAAAAAAAAAAAAAAAuAgAA&#10;ZHJzL2Uyb0RvYy54bWxQSwECLQAUAAYACAAAACEAJoyZ6uEAAAANAQAADwAAAAAAAAAAAAAAAAAx&#10;BQAAZHJzL2Rvd25yZXYueG1sUEsFBgAAAAAEAAQA8wAAAD8GAAAAAA==&#10;" filled="f" stroked="f">
                <v:textbox style="mso-fit-shape-to-text:t">
                  <w:txbxContent>
                    <w:p w14:paraId="4E644B50" w14:textId="370C3698" w:rsidR="009E6D0C" w:rsidRPr="009E6D0C" w:rsidRDefault="00DC5EF4" w:rsidP="009E6D0C">
                      <w:pPr>
                        <w:pStyle w:val="a4"/>
                        <w:spacing w:before="0" w:beforeAutospacing="0" w:after="0" w:afterAutospacing="0"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>7 ДЕКАБРЯ</w:t>
                      </w:r>
                      <w:r w:rsidR="009E6D0C"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 xml:space="preserve"> 202</w:t>
                      </w:r>
                      <w:r w:rsidR="00496A9A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>3</w:t>
                      </w:r>
                      <w:r w:rsidR="009E6D0C"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 xml:space="preserve"> года </w:t>
                      </w:r>
                    </w:p>
                    <w:p w14:paraId="78AA26D5" w14:textId="77777777" w:rsidR="009E6D0C" w:rsidRPr="009E6D0C" w:rsidRDefault="009E6D0C" w:rsidP="009E6D0C">
                      <w:pPr>
                        <w:pStyle w:val="a4"/>
                        <w:spacing w:before="0" w:beforeAutospacing="0" w:after="0" w:afterAutospacing="0"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6"/>
                          <w:szCs w:val="26"/>
                        </w:rPr>
                        <w:t>ВОЛОГДА</w:t>
                      </w:r>
                    </w:p>
                  </w:txbxContent>
                </v:textbox>
              </v:rect>
            </w:pict>
          </mc:Fallback>
        </mc:AlternateContent>
      </w:r>
      <w:r w:rsidR="007B727E">
        <w:rPr>
          <w:rFonts w:asciiTheme="majorHAnsi" w:hAnsiTheme="majorHAnsi" w:cs="Times New Roman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E3E87C" wp14:editId="29A063F2">
                <wp:simplePos x="0" y="0"/>
                <wp:positionH relativeFrom="column">
                  <wp:posOffset>694055</wp:posOffset>
                </wp:positionH>
                <wp:positionV relativeFrom="paragraph">
                  <wp:posOffset>4106545</wp:posOffset>
                </wp:positionV>
                <wp:extent cx="5481955" cy="1699260"/>
                <wp:effectExtent l="0" t="3810" r="0" b="1905"/>
                <wp:wrapNone/>
                <wp:docPr id="9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955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430BA" w14:textId="63A61945" w:rsidR="009E6D0C" w:rsidRPr="009E6D0C" w:rsidRDefault="009E6D0C" w:rsidP="009E6D0C">
                            <w:pPr>
                              <w:pStyle w:val="a4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XX</w:t>
                            </w:r>
                            <w:r w:rsidR="00644272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496A9A" w:rsidRPr="00496A9A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D059C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C5EF4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ВСЕРОССИЙСКАЯ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BA883C6" w14:textId="77777777" w:rsidR="00DC5EF4" w:rsidRDefault="009E6D0C" w:rsidP="009E6D0C">
                            <w:pPr>
                              <w:pStyle w:val="a4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НАУЧНО-ПРАКТИЧЕСК</w:t>
                            </w:r>
                            <w:r w:rsidR="00A15DB1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АЯ </w:t>
                            </w: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КОНФЕРЕНЦИЯ</w:t>
                            </w:r>
                            <w:r w:rsidR="00DC5EF4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6E1ADF" w14:textId="3AD43A4B" w:rsidR="009E6D0C" w:rsidRPr="009E6D0C" w:rsidRDefault="00DC5EF4" w:rsidP="009E6D0C">
                            <w:pPr>
                              <w:pStyle w:val="a4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>С МЕЖДУНАРОДНЫМ УЧАСТИЕМ</w:t>
                            </w:r>
                          </w:p>
                          <w:p w14:paraId="3309CBE8" w14:textId="77777777" w:rsidR="009E6D0C" w:rsidRPr="009E6D0C" w:rsidRDefault="00E3426F" w:rsidP="009131C7">
                            <w:pPr>
                              <w:pStyle w:val="a4"/>
                              <w:tabs>
                                <w:tab w:val="left" w:pos="868"/>
                              </w:tabs>
                              <w:spacing w:before="0" w:beforeAutospacing="0" w:after="0" w:afterAutospacing="0"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«МОЛОДЫЕ УЧЕНЫЕ – </w:t>
                            </w:r>
                            <w:r w:rsidR="009E6D0C"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36"/>
                                <w:szCs w:val="36"/>
                              </w:rPr>
                              <w:t xml:space="preserve">ЭКОНОМИКЕ РЕГИОНА»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54.65pt;margin-top:323.35pt;width:431.65pt;height:13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80G2wIAAMkFAAAOAAAAZHJzL2Uyb0RvYy54bWysVNuO0zAQfUfiHyy/Z3Mh7TbRpqulbRDS&#10;AistfICbOI1FYgfbbbogJCRekfgEPoIXxGW/If0jxu599wUBeYhsz3jmnJnjOTtf1hVaUKmY4An2&#10;TzyMKM9Ezvgswa9eps4AI6UJz0klOE3wDVX4fPjwwVnbxDQQpahyKhEE4SpumwSXWjex66qspDVR&#10;J6KhHIyFkDXRsJUzN5ekheh15Qae13dbIfNGiowqBafjtREPbfyioJl+URSKalQlGLBp+5f2PzV/&#10;d3hG4pkkTcmyDQzyFyhqwjgk3YUaE03QXLJ7oWqWSaFEoU8yUbuiKFhGLQdg43t32FyXpKGWCxRH&#10;Nbsyqf8XNnu+uJKI5QmOMOKkhhZ1X1YfVp+7n93t6mP3tbvtfqw+db+6b9131Df1ahsVw7Xr5koa&#10;xqq5FNlrhbgYlYTP6IWUoi0pyQGlb/zdowtmo+AqmrbPRA7pyFwLW7plIWsTEIqClrZDN7sO0aVG&#10;GRz2woEf9XoYZWDz+1EU9G0PXRJvrzdS6SdU1MgsEixBAjY8WVwqbeCQeOtisnGRsqqyMqj40QE4&#10;rk8gOVw1NgPDdvVd5EWTwWQQOmHQnzihNx47F+kodPqpf9obPxqPRmP/vcnrh3HJ8pxyk2arMD/8&#10;sw5utL7Wxk5jSlQsN+EMJCVn01El0YKAwlP72aKDZe/mHsOwRQAudyj5Qeg9DiIn7Q9OnTANe050&#10;6g0cz48eR30vjMJxekzpknH675RQC+LrBT3bpQPQd7h59rvPjcQ10zBDKlYneLBzIrHR4ITntrWa&#10;sGq9PiiFgb8vBbR722irWCPStdj1crq0T8TK2Qh4KvIbkLAUIDCYKjD/YFEK+RajFmZJgtWbOZEU&#10;o+oph2cQ+WFoho/dhL3TADby0DI9tBCeQagEa4zWy5FeD6x5I9mshEz+ulTNBTydlFlR71FtHhzM&#10;C8ttM9vMQDrcW6/9BB7+BgAA//8DAFBLAwQUAAYACAAAACEAf9rmieAAAAALAQAADwAAAGRycy9k&#10;b3ducmV2LnhtbEyPQU7DMBBF90jcwRokNojabSOHhDgVKiCV7gg9gBObJDQeR7HbhtszrGA3X/P0&#10;502xmd3AznYKvUcFy4UAZrHxpsdWweHj9f4BWIgajR48WgXfNsCmvL4qdG78Bd/tuYotoxIMuVbQ&#10;xTjmnIems06HhR8t0u7TT05HilPLzaQvVO4GvhJCcqd7pAudHu22s82xOjkFb/tkf9ju+Ncx65/v&#10;dmkleC1flLq9mZ8egUU7xz8YfvVJHUpyqv0JTWADZZGtCVUgE5kCIyJLVxJYTcMyWQMvC/7/h/IH&#10;AAD//wMAUEsBAi0AFAAGAAgAAAAhALaDOJL+AAAA4QEAABMAAAAAAAAAAAAAAAAAAAAAAFtDb250&#10;ZW50X1R5cGVzXS54bWxQSwECLQAUAAYACAAAACEAOP0h/9YAAACUAQAACwAAAAAAAAAAAAAAAAAv&#10;AQAAX3JlbHMvLnJlbHNQSwECLQAUAAYACAAAACEA+gvNBtsCAADJBQAADgAAAAAAAAAAAAAAAAAu&#10;AgAAZHJzL2Uyb0RvYy54bWxQSwECLQAUAAYACAAAACEAf9rmieAAAAALAQAADwAAAAAAAAAAAAAA&#10;AAA1BQAAZHJzL2Rvd25yZXYueG1sUEsFBgAAAAAEAAQA8wAAAEIGAAAAAA==&#10;" filled="f" stroked="f">
                <v:textbox style="mso-fit-shape-to-text:t">
                  <w:txbxContent>
                    <w:p w14:paraId="252430BA" w14:textId="63A61945" w:rsidR="009E6D0C" w:rsidRPr="009E6D0C" w:rsidRDefault="009E6D0C" w:rsidP="009E6D0C">
                      <w:pPr>
                        <w:pStyle w:val="a4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XX</w:t>
                      </w:r>
                      <w:r w:rsidR="00644272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496A9A" w:rsidRPr="00496A9A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D059C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DC5EF4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ВСЕРОССИЙСКАЯ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BA883C6" w14:textId="77777777" w:rsidR="00DC5EF4" w:rsidRDefault="009E6D0C" w:rsidP="009E6D0C">
                      <w:pPr>
                        <w:pStyle w:val="a4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jc w:val="center"/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НАУЧНО-ПРАКТИЧЕСК</w:t>
                      </w:r>
                      <w:r w:rsidR="00A15DB1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АЯ </w:t>
                      </w: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КОНФЕРЕНЦИЯ</w:t>
                      </w:r>
                      <w:r w:rsidR="00DC5EF4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6E1ADF" w14:textId="3AD43A4B" w:rsidR="009E6D0C" w:rsidRPr="009E6D0C" w:rsidRDefault="00DC5EF4" w:rsidP="009E6D0C">
                      <w:pPr>
                        <w:pStyle w:val="a4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>С МЕЖДУНАРОДНЫМ УЧАСТИЕМ</w:t>
                      </w:r>
                    </w:p>
                    <w:p w14:paraId="3309CBE8" w14:textId="77777777" w:rsidR="009E6D0C" w:rsidRPr="009E6D0C" w:rsidRDefault="00E3426F" w:rsidP="009131C7">
                      <w:pPr>
                        <w:pStyle w:val="a4"/>
                        <w:tabs>
                          <w:tab w:val="left" w:pos="868"/>
                        </w:tabs>
                        <w:spacing w:before="0" w:beforeAutospacing="0" w:after="0" w:afterAutospacing="0"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«МОЛОДЫЕ УЧЕНЫЕ – </w:t>
                      </w:r>
                      <w:r w:rsidR="009E6D0C"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36"/>
                          <w:szCs w:val="36"/>
                        </w:rPr>
                        <w:t xml:space="preserve">ЭКОНОМИКЕ РЕГИОНА» </w:t>
                      </w:r>
                    </w:p>
                  </w:txbxContent>
                </v:textbox>
              </v:rect>
            </w:pict>
          </mc:Fallback>
        </mc:AlternateContent>
      </w:r>
      <w:r w:rsidR="007B727E">
        <w:rPr>
          <w:rFonts w:asciiTheme="majorHAnsi" w:hAnsiTheme="majorHAnsi" w:cs="Times New Roman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F292DD" wp14:editId="63AC141D">
                <wp:simplePos x="0" y="0"/>
                <wp:positionH relativeFrom="column">
                  <wp:posOffset>532765</wp:posOffset>
                </wp:positionH>
                <wp:positionV relativeFrom="paragraph">
                  <wp:posOffset>857885</wp:posOffset>
                </wp:positionV>
                <wp:extent cx="5643245" cy="433705"/>
                <wp:effectExtent l="0" t="3175" r="0" b="1270"/>
                <wp:wrapNone/>
                <wp:docPr id="8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32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BE470" w14:textId="77777777" w:rsidR="009E6D0C" w:rsidRDefault="009E6D0C" w:rsidP="009E6D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olor w:val="2F1890"/>
                                <w:kern w:val="24"/>
                                <w:sz w:val="23"/>
                                <w:szCs w:val="23"/>
                              </w:rPr>
                              <w:t>ФЕДЕРАЛЬНОЕ ГОСУДАРСТВЕННОЕ БЮДЖЕТНОЕ УЧРЕЖДЕНИЕ НАУКИ</w:t>
                            </w:r>
                          </w:p>
                          <w:p w14:paraId="32474F91" w14:textId="77777777" w:rsidR="009E6D0C" w:rsidRDefault="009E6D0C" w:rsidP="009E6D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9E6D0C"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2F1890"/>
                                <w:kern w:val="24"/>
                                <w:sz w:val="23"/>
                                <w:szCs w:val="23"/>
                              </w:rPr>
                              <w:t>«Вологодский научный центр Российской академии наук»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41.95pt;margin-top:67.55pt;width:444.35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733AIAAMgFAAAOAAAAZHJzL2Uyb0RvYy54bWysVNtu1DAQfUfiHyy/p7nUe0nUtGp3G4RU&#10;oFLhA7yJs7FI7GC7zRaEhMQrEp/AR/CCuPQb0j9i7HS32/YFAXmIbM945pyZ49k7WDU1umBKcylS&#10;HO4EGDGRy4KLZYpfvcy8KUbaUFHQWgqW4kum8cH+40d7XZuwSFayLphCEETopGtTXBnTJr6v84o1&#10;VO/IlgkwllI11MBWLf1C0Q6iN7UfBcHY76QqWiVzpjWczgcj3nfxy5Ll5kVZamZQnWLAZtxfuf/C&#10;/v39PZosFW0rnt/AoH+BoqFcQNJNqDk1FJ0r/iBUw3MltSzNTi4bX5Ylz5njAGzC4B6bs4q2zHGB&#10;4uh2Uyb9/8Lmzy9OFeJFiqFRgjbQov7L9Yfrz/3P/ur6Y/+1v+p/XH/qf/Xf+u9oZOvVtTqBa2ft&#10;qbKMdXsi89caCTmrqFiyQ6VkVzFaAMrQ+vt3LtiNhqto0T2TBaSj50a60q1K1diAUBS0ch263HSI&#10;rQzK4XA0JrsRGWGUg43s7k4CB8mnyfp2q7R5wmSD7CLFChTgotOLE20sGpqsXWwyITNe104Ftbhz&#10;AI7DCeSGq9ZmUbimvouD+Hh6PCUeicbHHgnmc+8wmxFvnIWT0Xx3PpvNw/c2b0iSihcFEzbNWmAh&#10;+bMG3kh9kMZGYlrWvLDhLCStlotZrdAFBYFn7nM1B8utm38XhisCcLlHKYxIcBTFXjaeTjySkZEX&#10;T4KpF4TxUTwOSEzm2V1KJ1ywf6eEuhTHo2jkurQF+h63wH0PudGk4QZGSM0b0PDGiSZWgseicK01&#10;lNfDeqsUFv5tKaDd60Y7wVqNDlo3q8XKvZBorf6FLC5BwUqCwGCowPiDRSXVW4w6GCUp1m/OqWIY&#10;1U8FvII4JMTOHrcho0kEG7VtWWxbqMghVIoNRsNyZoZ5dd4qvqwgUziUqj2El5NxJ2r7qgZUN+8N&#10;xoXjdjPa7Dza3juv2wG8/xsAAP//AwBQSwMEFAAGAAgAAAAhAGBNmdrhAAAACgEAAA8AAABkcnMv&#10;ZG93bnJldi54bWxMj0FOwzAQRfdI3MEaJDaI2k1K2qRxKlRAKt0RegAnniah8TiK3TbcHrOC5cw8&#10;/Xk/30ymZxccXWdJwnwmgCHVVnfUSDh8vj2ugDmvSKveEkr4Rgeb4vYmV5m2V/rAS+kbFkLIZUpC&#10;6/2Qce7qFo1yMzsghdvRjkb5MI4N16O6hnDT80iIhBvVUfjQqgG3Ldan8mwkvO8X+8N2x79Oaffy&#10;sFuWglfJq5T3d9PzGpjHyf/B8Ksf1KEITpU9k3asl7CK00CGffw0BxaAdBklwCoJkYgXwIuc/69Q&#10;/AAAAP//AwBQSwECLQAUAAYACAAAACEAtoM4kv4AAADhAQAAEwAAAAAAAAAAAAAAAAAAAAAAW0Nv&#10;bnRlbnRfVHlwZXNdLnhtbFBLAQItABQABgAIAAAAIQA4/SH/1gAAAJQBAAALAAAAAAAAAAAAAAAA&#10;AC8BAABfcmVscy8ucmVsc1BLAQItABQABgAIAAAAIQAPq2733AIAAMgFAAAOAAAAAAAAAAAAAAAA&#10;AC4CAABkcnMvZTJvRG9jLnhtbFBLAQItABQABgAIAAAAIQBgTZna4QAAAAoBAAAPAAAAAAAAAAAA&#10;AAAAADYFAABkcnMvZG93bnJldi54bWxQSwUGAAAAAAQABADzAAAARAYAAAAA&#10;" filled="f" stroked="f">
                <v:textbox style="mso-fit-shape-to-text:t">
                  <w:txbxContent>
                    <w:p w14:paraId="1B0BE470" w14:textId="77777777" w:rsidR="009E6D0C" w:rsidRDefault="009E6D0C" w:rsidP="009E6D0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olor w:val="2F1890"/>
                          <w:kern w:val="24"/>
                          <w:sz w:val="23"/>
                          <w:szCs w:val="23"/>
                        </w:rPr>
                        <w:t>ФЕДЕРАЛЬНОЕ ГОСУДАРСТВЕННОЕ БЮДЖЕТНОЕ УЧРЕЖДЕНИЕ НАУКИ</w:t>
                      </w:r>
                    </w:p>
                    <w:p w14:paraId="32474F91" w14:textId="77777777" w:rsidR="009E6D0C" w:rsidRDefault="009E6D0C" w:rsidP="009E6D0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9E6D0C">
                        <w:rPr>
                          <w:rFonts w:ascii="Cambria" w:hAnsi="Cambria" w:cs="Arial"/>
                          <w:b/>
                          <w:bCs/>
                          <w:caps/>
                          <w:color w:val="2F1890"/>
                          <w:kern w:val="24"/>
                          <w:sz w:val="23"/>
                          <w:szCs w:val="23"/>
                        </w:rPr>
                        <w:t>«Вологодский научный центр Российской академии наук»</w:t>
                      </w:r>
                    </w:p>
                  </w:txbxContent>
                </v:textbox>
              </v:rect>
            </w:pict>
          </mc:Fallback>
        </mc:AlternateContent>
      </w:r>
      <w:r w:rsidR="007B727E">
        <w:rPr>
          <w:rFonts w:asciiTheme="majorHAnsi" w:hAnsiTheme="majorHAnsi" w:cs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7BE741F7" wp14:editId="204B741D">
            <wp:simplePos x="0" y="0"/>
            <wp:positionH relativeFrom="column">
              <wp:align>left</wp:align>
            </wp:positionH>
            <wp:positionV relativeFrom="paragraph">
              <wp:posOffset>-76200</wp:posOffset>
            </wp:positionV>
            <wp:extent cx="6804025" cy="9892030"/>
            <wp:effectExtent l="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89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9A6">
        <w:rPr>
          <w:rFonts w:asciiTheme="majorHAnsi" w:hAnsiTheme="majorHAnsi" w:cs="Times New Roman"/>
          <w:b/>
          <w:color w:val="FF0000"/>
          <w:sz w:val="26"/>
          <w:szCs w:val="26"/>
        </w:rPr>
        <w:br w:type="page"/>
      </w:r>
    </w:p>
    <w:p w14:paraId="5A674C1B" w14:textId="77777777" w:rsidR="00DC5EF4" w:rsidRPr="00DC5EF4" w:rsidRDefault="00DC5EF4" w:rsidP="00DC5EF4">
      <w:pPr>
        <w:spacing w:after="0"/>
        <w:ind w:firstLine="567"/>
        <w:jc w:val="center"/>
        <w:rPr>
          <w:rFonts w:ascii="Cambria" w:eastAsia="Calibri" w:hAnsi="Cambria" w:cs="Times New Roman"/>
          <w:b/>
          <w:color w:val="FF0000"/>
          <w:sz w:val="26"/>
          <w:szCs w:val="26"/>
        </w:rPr>
      </w:pPr>
      <w:r w:rsidRPr="00DC5EF4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44DB302E" wp14:editId="27D43DB0">
            <wp:simplePos x="0" y="0"/>
            <wp:positionH relativeFrom="margin">
              <wp:posOffset>-235585</wp:posOffset>
            </wp:positionH>
            <wp:positionV relativeFrom="paragraph">
              <wp:posOffset>92710</wp:posOffset>
            </wp:positionV>
            <wp:extent cx="1152525" cy="1114425"/>
            <wp:effectExtent l="0" t="0" r="9525" b="9525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EF4">
        <w:rPr>
          <w:rFonts w:ascii="Cambria" w:eastAsia="Calibri" w:hAnsi="Cambria" w:cs="Times New Roman"/>
          <w:b/>
          <w:color w:val="FF0000"/>
          <w:sz w:val="26"/>
          <w:szCs w:val="26"/>
        </w:rPr>
        <w:t>УВАЖАЕМЫЕ КОЛЛЕГИ!</w:t>
      </w:r>
    </w:p>
    <w:p w14:paraId="47DF84DF" w14:textId="77777777" w:rsidR="00DC5EF4" w:rsidRPr="00DC5EF4" w:rsidRDefault="00DC5EF4" w:rsidP="00DC5EF4">
      <w:pPr>
        <w:spacing w:after="0"/>
        <w:ind w:firstLine="567"/>
        <w:jc w:val="center"/>
        <w:rPr>
          <w:rFonts w:ascii="Cambria" w:eastAsia="Times New Roman" w:hAnsi="Cambria" w:cs="Arial"/>
          <w:sz w:val="26"/>
          <w:szCs w:val="26"/>
        </w:rPr>
      </w:pPr>
      <w:r w:rsidRPr="00DC5EF4">
        <w:rPr>
          <w:rFonts w:ascii="Cambria" w:eastAsia="Times New Roman" w:hAnsi="Cambria" w:cs="Arial"/>
          <w:sz w:val="26"/>
          <w:szCs w:val="26"/>
        </w:rPr>
        <w:t>Федеральное государственное бюджетное учреждение науки «Вологодский научный центр Российской академии наук»</w:t>
      </w:r>
    </w:p>
    <w:p w14:paraId="64F9296A" w14:textId="77777777" w:rsidR="00DC5EF4" w:rsidRPr="00DC5EF4" w:rsidRDefault="00DC5EF4" w:rsidP="00DC5EF4">
      <w:pPr>
        <w:spacing w:after="0"/>
        <w:ind w:firstLine="567"/>
        <w:jc w:val="center"/>
        <w:rPr>
          <w:rFonts w:ascii="Cambria" w:eastAsia="Times New Roman" w:hAnsi="Cambria" w:cs="Arial"/>
          <w:sz w:val="26"/>
          <w:szCs w:val="26"/>
        </w:rPr>
      </w:pPr>
      <w:r w:rsidRPr="00DC5EF4">
        <w:rPr>
          <w:rFonts w:ascii="Cambria" w:eastAsia="Times New Roman" w:hAnsi="Cambria" w:cs="Arial"/>
          <w:sz w:val="26"/>
          <w:szCs w:val="26"/>
        </w:rPr>
        <w:t xml:space="preserve">приглашает к участию </w:t>
      </w:r>
      <w:proofErr w:type="gramStart"/>
      <w:r w:rsidRPr="00DC5EF4">
        <w:rPr>
          <w:rFonts w:ascii="Cambria" w:eastAsia="Times New Roman" w:hAnsi="Cambria" w:cs="Arial"/>
          <w:sz w:val="26"/>
          <w:szCs w:val="26"/>
        </w:rPr>
        <w:t>в</w:t>
      </w:r>
      <w:proofErr w:type="gramEnd"/>
      <w:r w:rsidRPr="00DC5EF4">
        <w:rPr>
          <w:rFonts w:ascii="Cambria" w:eastAsia="Times New Roman" w:hAnsi="Cambria" w:cs="Arial"/>
          <w:sz w:val="26"/>
          <w:szCs w:val="26"/>
        </w:rPr>
        <w:t xml:space="preserve"> </w:t>
      </w:r>
    </w:p>
    <w:p w14:paraId="45B6AF82" w14:textId="77777777" w:rsidR="00DC5EF4" w:rsidRPr="00DC5EF4" w:rsidRDefault="00DC5EF4" w:rsidP="00DC5EF4">
      <w:pPr>
        <w:widowControl w:val="0"/>
        <w:spacing w:after="0"/>
        <w:jc w:val="center"/>
        <w:rPr>
          <w:rFonts w:ascii="Cambria" w:eastAsia="Times New Roman" w:hAnsi="Cambria" w:cs="Arial"/>
          <w:b/>
          <w:sz w:val="26"/>
          <w:szCs w:val="26"/>
        </w:rPr>
      </w:pPr>
      <w:proofErr w:type="gramStart"/>
      <w:r w:rsidRPr="00DC5EF4">
        <w:rPr>
          <w:rFonts w:ascii="Cambria" w:eastAsia="Times New Roman" w:hAnsi="Cambria" w:cs="Arial"/>
          <w:b/>
          <w:sz w:val="26"/>
          <w:szCs w:val="26"/>
        </w:rPr>
        <w:t>ХХ</w:t>
      </w:r>
      <w:proofErr w:type="gramEnd"/>
      <w:r w:rsidRPr="00DC5EF4">
        <w:rPr>
          <w:rFonts w:ascii="Cambria" w:eastAsia="Times New Roman" w:hAnsi="Cambria" w:cs="Arial"/>
          <w:b/>
          <w:sz w:val="26"/>
          <w:szCs w:val="26"/>
          <w:lang w:val="en-US"/>
        </w:rPr>
        <w:t>III</w:t>
      </w:r>
      <w:r w:rsidRPr="00DC5EF4">
        <w:rPr>
          <w:rFonts w:ascii="Cambria" w:eastAsia="Times New Roman" w:hAnsi="Cambria" w:cs="Arial"/>
          <w:b/>
          <w:sz w:val="26"/>
          <w:szCs w:val="26"/>
        </w:rPr>
        <w:t xml:space="preserve"> Всероссийской научно-практической конференции</w:t>
      </w:r>
    </w:p>
    <w:p w14:paraId="0C77EC91" w14:textId="77777777" w:rsidR="00DC5EF4" w:rsidRPr="00DC5EF4" w:rsidRDefault="00DC5EF4" w:rsidP="00DC5EF4">
      <w:pPr>
        <w:widowControl w:val="0"/>
        <w:spacing w:after="0"/>
        <w:jc w:val="center"/>
        <w:rPr>
          <w:rFonts w:ascii="Cambria" w:eastAsia="Times New Roman" w:hAnsi="Cambria" w:cs="Arial"/>
          <w:b/>
          <w:sz w:val="26"/>
          <w:szCs w:val="26"/>
        </w:rPr>
      </w:pPr>
      <w:r w:rsidRPr="00DC5EF4">
        <w:rPr>
          <w:rFonts w:ascii="Cambria" w:eastAsia="Times New Roman" w:hAnsi="Cambria" w:cs="Arial"/>
          <w:b/>
          <w:sz w:val="26"/>
          <w:szCs w:val="26"/>
        </w:rPr>
        <w:t>с международным участием «Молодые ученые – экономике региона»</w:t>
      </w:r>
    </w:p>
    <w:p w14:paraId="6FBB1E16" w14:textId="77777777" w:rsidR="00DC5EF4" w:rsidRPr="00DC5EF4" w:rsidRDefault="00DC5EF4" w:rsidP="00DC5EF4">
      <w:pPr>
        <w:widowControl w:val="0"/>
        <w:spacing w:after="0"/>
        <w:ind w:firstLine="567"/>
        <w:jc w:val="both"/>
        <w:rPr>
          <w:rFonts w:ascii="Cambria" w:eastAsia="Calibri" w:hAnsi="Cambria" w:cs="Arial"/>
          <w:b/>
          <w:sz w:val="26"/>
          <w:szCs w:val="26"/>
        </w:rPr>
      </w:pPr>
    </w:p>
    <w:p w14:paraId="787E20A8" w14:textId="77777777" w:rsidR="00DC5EF4" w:rsidRPr="00DC5EF4" w:rsidRDefault="00DC5EF4" w:rsidP="00DC5EF4">
      <w:pPr>
        <w:widowControl w:val="0"/>
        <w:spacing w:after="0"/>
        <w:ind w:firstLine="567"/>
        <w:jc w:val="both"/>
        <w:rPr>
          <w:rFonts w:ascii="Cambria" w:hAnsi="Cambria" w:cs="Arial"/>
          <w:sz w:val="26"/>
          <w:szCs w:val="26"/>
        </w:rPr>
      </w:pPr>
      <w:r w:rsidRPr="00DC5EF4">
        <w:rPr>
          <w:rFonts w:ascii="Cambria" w:hAnsi="Cambria" w:cs="Arial"/>
          <w:b/>
          <w:sz w:val="26"/>
          <w:szCs w:val="26"/>
        </w:rPr>
        <w:t xml:space="preserve">СРОКИ ПРОВЕДЕНИЯ: </w:t>
      </w:r>
      <w:r w:rsidRPr="00DC5EF4">
        <w:rPr>
          <w:rFonts w:ascii="Cambria" w:eastAsia="Times New Roman" w:hAnsi="Cambria" w:cs="Times New Roman"/>
          <w:sz w:val="26"/>
          <w:szCs w:val="26"/>
        </w:rPr>
        <w:t>07 декабря 2023 года.</w:t>
      </w:r>
    </w:p>
    <w:p w14:paraId="19B7D82D" w14:textId="77777777" w:rsidR="00DC5EF4" w:rsidRPr="00DC5EF4" w:rsidRDefault="00DC5EF4" w:rsidP="00DC5EF4">
      <w:pPr>
        <w:widowControl w:val="0"/>
        <w:spacing w:after="0"/>
        <w:ind w:firstLine="567"/>
        <w:jc w:val="both"/>
        <w:rPr>
          <w:rFonts w:ascii="Cambria" w:hAnsi="Cambria" w:cs="Arial"/>
          <w:sz w:val="26"/>
          <w:szCs w:val="26"/>
        </w:rPr>
      </w:pPr>
      <w:r w:rsidRPr="00DC5EF4">
        <w:rPr>
          <w:rFonts w:ascii="Cambria" w:hAnsi="Cambria" w:cs="Arial"/>
          <w:b/>
          <w:sz w:val="26"/>
          <w:szCs w:val="26"/>
        </w:rPr>
        <w:t xml:space="preserve">ОСНОВНАЯ ИДЕЯ: </w:t>
      </w:r>
      <w:r w:rsidRPr="00DC5EF4">
        <w:rPr>
          <w:rFonts w:ascii="Cambria" w:hAnsi="Cambria" w:cs="Arial"/>
          <w:sz w:val="26"/>
          <w:szCs w:val="26"/>
        </w:rPr>
        <w:t>создание дискуссионной площадки для обсуждения результатов исследований по проблемам социально-экономического развития регионов и путей их решения.</w:t>
      </w:r>
    </w:p>
    <w:p w14:paraId="3CECF5AA" w14:textId="77777777" w:rsidR="00DC5EF4" w:rsidRPr="00DC5EF4" w:rsidRDefault="00DC5EF4" w:rsidP="00DC5EF4">
      <w:pPr>
        <w:spacing w:after="0"/>
        <w:ind w:firstLine="567"/>
        <w:jc w:val="both"/>
        <w:rPr>
          <w:rFonts w:ascii="Cambria" w:eastAsia="Calibri" w:hAnsi="Cambria" w:cs="Arial"/>
          <w:sz w:val="26"/>
          <w:szCs w:val="26"/>
        </w:rPr>
      </w:pPr>
      <w:r w:rsidRPr="00DC5EF4">
        <w:rPr>
          <w:rFonts w:ascii="Cambria" w:eastAsia="Calibri" w:hAnsi="Cambria" w:cs="Arial"/>
          <w:b/>
          <w:bCs/>
          <w:sz w:val="26"/>
          <w:szCs w:val="26"/>
        </w:rPr>
        <w:t>УЧАСТНИКИ КОНФЕРЕНЦИИ:</w:t>
      </w:r>
      <w:r w:rsidRPr="00DC5EF4">
        <w:rPr>
          <w:rFonts w:ascii="Cambria" w:eastAsia="Calibri" w:hAnsi="Cambria" w:cs="Arial"/>
          <w:sz w:val="26"/>
          <w:szCs w:val="26"/>
        </w:rPr>
        <w:t> в конференции могут принять участие студенты, курсанты, аспиранты, адъюнкты и молодые специалисты, возраст которых не превышает 35 лет.</w:t>
      </w:r>
    </w:p>
    <w:p w14:paraId="699940E3" w14:textId="308E69A8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Cambria" w:eastAsia="Times New Roman" w:hAnsi="Cambria" w:cs="Times New Roman"/>
          <w:b/>
          <w:sz w:val="26"/>
          <w:szCs w:val="26"/>
        </w:rPr>
      </w:pPr>
      <w:r w:rsidRPr="00DC5EF4">
        <w:rPr>
          <w:rFonts w:ascii="Cambria" w:eastAsia="Times New Roman" w:hAnsi="Cambria" w:cs="Times New Roman"/>
          <w:b/>
          <w:sz w:val="26"/>
          <w:szCs w:val="26"/>
        </w:rPr>
        <w:t>Формат проведения:</w:t>
      </w:r>
      <w:r>
        <w:rPr>
          <w:rFonts w:ascii="Cambria" w:eastAsia="Times New Roman" w:hAnsi="Cambria" w:cs="Times New Roman"/>
          <w:b/>
          <w:sz w:val="26"/>
          <w:szCs w:val="26"/>
        </w:rPr>
        <w:t xml:space="preserve"> </w:t>
      </w:r>
      <w:r w:rsidRPr="007B727E">
        <w:rPr>
          <w:rFonts w:ascii="Cambria" w:eastAsia="Times New Roman" w:hAnsi="Cambria" w:cs="Times New Roman"/>
          <w:sz w:val="26"/>
          <w:szCs w:val="26"/>
        </w:rPr>
        <w:t>ОЧНЫЙ</w:t>
      </w:r>
      <w:r w:rsidR="007B727E" w:rsidRPr="007B727E">
        <w:rPr>
          <w:rFonts w:ascii="Cambria" w:eastAsia="Times New Roman" w:hAnsi="Cambria" w:cs="Times New Roman"/>
          <w:sz w:val="26"/>
          <w:szCs w:val="26"/>
        </w:rPr>
        <w:t xml:space="preserve"> (ОФФЛАЙН)</w:t>
      </w:r>
      <w:r w:rsidR="007B727E">
        <w:rPr>
          <w:rFonts w:ascii="Cambria" w:eastAsia="Times New Roman" w:hAnsi="Cambria" w:cs="Times New Roman"/>
          <w:b/>
          <w:sz w:val="26"/>
          <w:szCs w:val="26"/>
        </w:rPr>
        <w:t xml:space="preserve"> </w:t>
      </w:r>
    </w:p>
    <w:p w14:paraId="375B4544" w14:textId="1105CB0F" w:rsidR="00DC5EF4" w:rsidRPr="00DC5EF4" w:rsidRDefault="007B727E" w:rsidP="00DC5EF4">
      <w:pPr>
        <w:shd w:val="clear" w:color="auto" w:fill="FFFFFF"/>
        <w:spacing w:after="0"/>
        <w:ind w:firstLine="567"/>
        <w:jc w:val="both"/>
        <w:rPr>
          <w:rFonts w:ascii="Cambria" w:eastAsia="Times New Roman" w:hAnsi="Cambria" w:cs="Times New Roman"/>
          <w:sz w:val="26"/>
          <w:szCs w:val="26"/>
        </w:rPr>
      </w:pPr>
      <w:r>
        <w:rPr>
          <w:rFonts w:ascii="Cambria" w:eastAsia="Times New Roman" w:hAnsi="Cambria" w:cs="Times New Roman"/>
          <w:b/>
          <w:sz w:val="26"/>
          <w:szCs w:val="26"/>
        </w:rPr>
        <w:t xml:space="preserve">Место проведения: </w:t>
      </w:r>
      <w:r w:rsidRPr="007B727E">
        <w:rPr>
          <w:rFonts w:ascii="Cambria" w:eastAsia="Times New Roman" w:hAnsi="Cambria" w:cs="Times New Roman"/>
          <w:sz w:val="26"/>
          <w:szCs w:val="26"/>
        </w:rPr>
        <w:t>Федеральное государственное бюджетное учреждение науки «Вологодский научный центр Российской академии наук» (г.</w:t>
      </w:r>
      <w:r>
        <w:rPr>
          <w:rFonts w:ascii="Cambria" w:eastAsia="Times New Roman" w:hAnsi="Cambria" w:cs="Times New Roman"/>
          <w:sz w:val="26"/>
          <w:szCs w:val="26"/>
        </w:rPr>
        <w:t xml:space="preserve"> </w:t>
      </w:r>
      <w:r w:rsidRPr="007B727E">
        <w:rPr>
          <w:rFonts w:ascii="Cambria" w:eastAsia="Times New Roman" w:hAnsi="Cambria" w:cs="Times New Roman"/>
          <w:sz w:val="26"/>
          <w:szCs w:val="26"/>
        </w:rPr>
        <w:t>Вологда, ул.</w:t>
      </w:r>
      <w:r>
        <w:rPr>
          <w:rFonts w:ascii="Cambria" w:eastAsia="Times New Roman" w:hAnsi="Cambria" w:cs="Times New Roman"/>
          <w:sz w:val="26"/>
          <w:szCs w:val="26"/>
        </w:rPr>
        <w:t xml:space="preserve"> </w:t>
      </w:r>
      <w:r w:rsidRPr="007B727E">
        <w:rPr>
          <w:rFonts w:ascii="Cambria" w:eastAsia="Times New Roman" w:hAnsi="Cambria" w:cs="Times New Roman"/>
          <w:sz w:val="26"/>
          <w:szCs w:val="26"/>
        </w:rPr>
        <w:t>Гоголя,51).</w:t>
      </w:r>
    </w:p>
    <w:p w14:paraId="264BCB8D" w14:textId="77777777" w:rsidR="007B727E" w:rsidRDefault="007B727E" w:rsidP="00DC5EF4">
      <w:pPr>
        <w:overflowPunct w:val="0"/>
        <w:autoSpaceDE w:val="0"/>
        <w:autoSpaceDN w:val="0"/>
        <w:adjustRightInd w:val="0"/>
        <w:spacing w:after="0"/>
        <w:ind w:firstLine="567"/>
        <w:jc w:val="center"/>
        <w:textAlignment w:val="baseline"/>
        <w:rPr>
          <w:rFonts w:ascii="Cambria" w:eastAsia="Calibri" w:hAnsi="Cambria" w:cs="Arial"/>
          <w:b/>
          <w:bCs/>
          <w:sz w:val="26"/>
          <w:szCs w:val="26"/>
        </w:rPr>
      </w:pPr>
    </w:p>
    <w:p w14:paraId="437D24C2" w14:textId="77777777" w:rsidR="00DC5EF4" w:rsidRPr="00DC5EF4" w:rsidRDefault="00DC5EF4" w:rsidP="00DC5EF4">
      <w:pPr>
        <w:overflowPunct w:val="0"/>
        <w:autoSpaceDE w:val="0"/>
        <w:autoSpaceDN w:val="0"/>
        <w:adjustRightInd w:val="0"/>
        <w:spacing w:after="0"/>
        <w:ind w:firstLine="567"/>
        <w:jc w:val="center"/>
        <w:textAlignment w:val="baseline"/>
        <w:rPr>
          <w:rFonts w:ascii="Cambria" w:eastAsia="Calibri" w:hAnsi="Cambria" w:cs="Arial"/>
          <w:b/>
          <w:bCs/>
          <w:sz w:val="26"/>
          <w:szCs w:val="26"/>
        </w:rPr>
      </w:pPr>
      <w:r w:rsidRPr="00DC5EF4">
        <w:rPr>
          <w:rFonts w:ascii="Cambria" w:eastAsia="Calibri" w:hAnsi="Cambria" w:cs="Arial"/>
          <w:b/>
          <w:bCs/>
          <w:sz w:val="26"/>
          <w:szCs w:val="26"/>
        </w:rPr>
        <w:t>ПОРЯДОК УЧАСТИЯ в КОНФЕРЕНЦИИ</w:t>
      </w:r>
    </w:p>
    <w:p w14:paraId="32F80543" w14:textId="77777777" w:rsidR="00DC5EF4" w:rsidRPr="00DC5EF4" w:rsidRDefault="00DC5EF4" w:rsidP="00DC5EF4">
      <w:pPr>
        <w:spacing w:after="0"/>
        <w:ind w:firstLine="567"/>
        <w:jc w:val="center"/>
        <w:rPr>
          <w:rFonts w:ascii="Cambria" w:eastAsia="Calibri" w:hAnsi="Cambria" w:cs="Arial"/>
          <w:sz w:val="26"/>
          <w:szCs w:val="26"/>
        </w:rPr>
      </w:pPr>
      <w:r w:rsidRPr="00DC5EF4">
        <w:rPr>
          <w:rFonts w:ascii="Cambria" w:eastAsia="Calibri" w:hAnsi="Cambria" w:cs="Arial"/>
          <w:sz w:val="26"/>
          <w:szCs w:val="26"/>
        </w:rPr>
        <w:t xml:space="preserve">Дата проведения Конференции – </w:t>
      </w:r>
      <w:r w:rsidRPr="00DC5EF4">
        <w:rPr>
          <w:rFonts w:ascii="Cambria" w:eastAsia="Calibri" w:hAnsi="Cambria" w:cs="Arial"/>
          <w:b/>
          <w:bCs/>
          <w:sz w:val="26"/>
          <w:szCs w:val="26"/>
        </w:rPr>
        <w:t>07 декабря 2023 года</w:t>
      </w:r>
      <w:r w:rsidRPr="00DC5EF4">
        <w:rPr>
          <w:rFonts w:ascii="Cambria" w:eastAsia="Calibri" w:hAnsi="Cambria" w:cs="Arial"/>
          <w:sz w:val="26"/>
          <w:szCs w:val="26"/>
        </w:rPr>
        <w:t>.</w:t>
      </w:r>
    </w:p>
    <w:p w14:paraId="6FEEAC8F" w14:textId="77777777" w:rsidR="00DC5EF4" w:rsidRPr="00DC5EF4" w:rsidRDefault="00DC5EF4" w:rsidP="00DC5EF4">
      <w:pPr>
        <w:spacing w:after="0"/>
        <w:ind w:firstLine="567"/>
        <w:jc w:val="center"/>
        <w:rPr>
          <w:rFonts w:ascii="Cambria" w:eastAsia="Calibri" w:hAnsi="Cambria" w:cs="Arial"/>
          <w:sz w:val="26"/>
          <w:szCs w:val="26"/>
        </w:rPr>
      </w:pPr>
      <w:r w:rsidRPr="00DC5EF4">
        <w:rPr>
          <w:rFonts w:ascii="Cambria" w:eastAsia="Calibri" w:hAnsi="Cambria" w:cs="Arial"/>
          <w:sz w:val="26"/>
          <w:szCs w:val="26"/>
        </w:rPr>
        <w:t>Форма проведения конференции: очная.</w:t>
      </w:r>
    </w:p>
    <w:p w14:paraId="325EE642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Cambria" w:eastAsia="Calibri" w:hAnsi="Cambria" w:cs="Arial"/>
          <w:sz w:val="26"/>
          <w:szCs w:val="26"/>
        </w:rPr>
      </w:pPr>
    </w:p>
    <w:p w14:paraId="7DB432A3" w14:textId="77777777" w:rsidR="00DC5EF4" w:rsidRPr="00DC5EF4" w:rsidRDefault="00DC5EF4" w:rsidP="00DC5EF4">
      <w:pPr>
        <w:widowControl w:val="0"/>
        <w:spacing w:after="0"/>
        <w:ind w:firstLine="567"/>
        <w:jc w:val="both"/>
        <w:rPr>
          <w:rFonts w:ascii="Cambria" w:hAnsi="Cambria" w:cs="Arial"/>
          <w:b/>
          <w:sz w:val="26"/>
          <w:szCs w:val="26"/>
        </w:rPr>
      </w:pPr>
      <w:r w:rsidRPr="00DC5EF4">
        <w:rPr>
          <w:rFonts w:ascii="Cambria" w:hAnsi="Cambria" w:cs="Arial"/>
          <w:b/>
          <w:sz w:val="26"/>
          <w:szCs w:val="26"/>
        </w:rPr>
        <w:t>УЧАСТИЕ В КОНФЕРЕНЦИИ БЕСПЛАТНОЕ.</w:t>
      </w:r>
    </w:p>
    <w:p w14:paraId="05078E0E" w14:textId="77777777" w:rsidR="00DC5EF4" w:rsidRPr="00DC5EF4" w:rsidRDefault="00DC5EF4" w:rsidP="00DC5EF4">
      <w:pPr>
        <w:widowControl w:val="0"/>
        <w:spacing w:after="0"/>
        <w:ind w:firstLine="567"/>
        <w:jc w:val="both"/>
        <w:rPr>
          <w:rFonts w:ascii="Cambria" w:hAnsi="Cambria" w:cs="Arial"/>
          <w:b/>
          <w:sz w:val="26"/>
          <w:szCs w:val="26"/>
        </w:rPr>
      </w:pPr>
    </w:p>
    <w:p w14:paraId="0DE165B6" w14:textId="77777777" w:rsidR="00DC5EF4" w:rsidRPr="00DC5EF4" w:rsidRDefault="00DC5EF4" w:rsidP="00DC5EF4">
      <w:pPr>
        <w:widowControl w:val="0"/>
        <w:spacing w:after="0"/>
        <w:ind w:firstLine="567"/>
        <w:jc w:val="both"/>
        <w:rPr>
          <w:rFonts w:ascii="Cambria" w:hAnsi="Cambria" w:cs="Arial"/>
          <w:b/>
          <w:sz w:val="26"/>
          <w:szCs w:val="26"/>
        </w:rPr>
      </w:pPr>
      <w:r w:rsidRPr="00DC5EF4">
        <w:rPr>
          <w:rFonts w:ascii="Cambria" w:hAnsi="Cambria" w:cs="Arial"/>
          <w:b/>
          <w:sz w:val="26"/>
          <w:szCs w:val="26"/>
        </w:rPr>
        <w:t>РАБОЧИЙ ЯЗЫК КОНФЕРЕНЦИИ – русский (основной), английский.</w:t>
      </w:r>
    </w:p>
    <w:p w14:paraId="1B07BA8E" w14:textId="77777777" w:rsidR="00DC5EF4" w:rsidRPr="00DC5EF4" w:rsidRDefault="00DC5EF4" w:rsidP="00DC5EF4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Cambria" w:eastAsia="Times New Roman" w:hAnsi="Cambria" w:cs="Times New Roman"/>
          <w:b/>
          <w:caps/>
          <w:sz w:val="26"/>
          <w:szCs w:val="26"/>
        </w:rPr>
      </w:pPr>
    </w:p>
    <w:p w14:paraId="128C9F59" w14:textId="77777777" w:rsidR="00DC5EF4" w:rsidRPr="00DC5EF4" w:rsidRDefault="00DC5EF4" w:rsidP="00DC5EF4">
      <w:pPr>
        <w:widowControl w:val="0"/>
        <w:autoSpaceDE w:val="0"/>
        <w:autoSpaceDN w:val="0"/>
        <w:adjustRightInd w:val="0"/>
        <w:spacing w:after="0"/>
        <w:ind w:firstLine="567"/>
        <w:rPr>
          <w:rFonts w:ascii="Cambria" w:eastAsia="Times New Roman" w:hAnsi="Cambria" w:cs="Times New Roman"/>
          <w:b/>
          <w:caps/>
          <w:sz w:val="26"/>
          <w:szCs w:val="26"/>
        </w:rPr>
      </w:pPr>
      <w:r w:rsidRPr="00DC5EF4">
        <w:rPr>
          <w:rFonts w:ascii="Cambria" w:eastAsia="Times New Roman" w:hAnsi="Cambria" w:cs="Times New Roman"/>
          <w:b/>
          <w:caps/>
          <w:sz w:val="26"/>
          <w:szCs w:val="26"/>
        </w:rPr>
        <w:t>ТЕМАТИЧЕСКИЕ СЕКЦИИ КОНФЕРЕНЦИИ:</w:t>
      </w:r>
    </w:p>
    <w:p w14:paraId="37C9D0EE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C5EF4">
        <w:rPr>
          <w:rFonts w:ascii="Times New Roman" w:eastAsia="Calibri" w:hAnsi="Times New Roman" w:cs="Times New Roman"/>
          <w:b/>
          <w:bCs/>
          <w:sz w:val="28"/>
          <w:szCs w:val="28"/>
        </w:rPr>
        <w:t>Секция 1. Социально-экономическое развитие и управление территориальными системами и комплексами.</w:t>
      </w:r>
    </w:p>
    <w:p w14:paraId="54610BC2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Направления работы секции:</w:t>
      </w:r>
    </w:p>
    <w:p w14:paraId="2A0CEE64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проблемы экономического роста, устойчивого развития территорий и муниципальных образований и трансформации социально-экономического пространства;</w:t>
      </w:r>
    </w:p>
    <w:p w14:paraId="4D222ECB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экономико-организационные проблемы предприятий и организаций, отраслей промышленности;</w:t>
      </w:r>
    </w:p>
    <w:p w14:paraId="336A11FD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экономико-организационные проблемы реформирования регионального жилищно-коммунального хозяйства и сферы обеспечения населения товарами и услугами;</w:t>
      </w:r>
    </w:p>
    <w:p w14:paraId="0740F480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проблемы регионального рынка финансово-кредитных услуг;</w:t>
      </w:r>
    </w:p>
    <w:p w14:paraId="61F080F4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региональные проблемы бюджетного процесса;</w:t>
      </w:r>
    </w:p>
    <w:p w14:paraId="62900228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экономико-организационные проблемы развития инвестиционной деятельности и повышения инвестиционной привлекательности региональной экономики;</w:t>
      </w:r>
    </w:p>
    <w:p w14:paraId="49AF997D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экономико-организационные проблемы природопользования,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экологизации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промышленного производства и сельского хозяйства, охраны окружающей среды;</w:t>
      </w:r>
    </w:p>
    <w:p w14:paraId="70A02BE5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проблемы экономической безопасности и конкурентоспособности и территориальных экономических систем;</w:t>
      </w:r>
    </w:p>
    <w:p w14:paraId="4BC0E814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социально-экономические проблемы преобразования научной, образовательной и инновационной деятельности территорий;</w:t>
      </w:r>
    </w:p>
    <w:p w14:paraId="429412B8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разработка проблем информатизации общества, интеллектуальные технологии в информационных и территориальных системах, науке и образовании;</w:t>
      </w:r>
    </w:p>
    <w:p w14:paraId="459EF350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экономико-математическое моделирование инновационных процессов.</w:t>
      </w:r>
    </w:p>
    <w:p w14:paraId="7DE90F10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F4">
        <w:rPr>
          <w:rFonts w:ascii="Times New Roman" w:eastAsia="Calibri" w:hAnsi="Times New Roman" w:cs="Times New Roman"/>
          <w:b/>
          <w:bCs/>
          <w:sz w:val="28"/>
          <w:szCs w:val="28"/>
        </w:rPr>
        <w:t>Секция 2. Социальное развитие территорий</w:t>
      </w:r>
      <w:r w:rsidRPr="00DC5EF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0F3D232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Направления работы секции:</w:t>
      </w:r>
    </w:p>
    <w:p w14:paraId="54D3ABE5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социальные проблемы экономического развития региона;</w:t>
      </w:r>
    </w:p>
    <w:p w14:paraId="5776410A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территориальные особенности уровня и образа жизни, стратегии поведения и мировоззрения различных групп российского общества;</w:t>
      </w:r>
    </w:p>
    <w:p w14:paraId="6EA9F618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развитие региональных социально-экономических систем, применение новых форм и методов территориальной организации общества и хозяйства, развитие рекреационной сферы территорий;</w:t>
      </w:r>
    </w:p>
    <w:p w14:paraId="0952F247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динамика демографических процессов: тренды, прогнозы, угрозы и возможности; изменение половозрастной структуры населения России, сокращение доли молодых когорт, старение населения;</w:t>
      </w:r>
    </w:p>
    <w:p w14:paraId="4E255580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– развитие и реализация трудового потенциала на муниципальном, региональном и федеральном уровне.</w:t>
      </w:r>
    </w:p>
    <w:p w14:paraId="094DE2D3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C5E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Секция 3. </w:t>
      </w:r>
      <w:proofErr w:type="spellStart"/>
      <w:r w:rsidRPr="00DC5EF4">
        <w:rPr>
          <w:rFonts w:ascii="Times New Roman" w:eastAsia="Calibri" w:hAnsi="Times New Roman" w:cs="Times New Roman"/>
          <w:b/>
          <w:bCs/>
          <w:sz w:val="28"/>
          <w:szCs w:val="28"/>
        </w:rPr>
        <w:t>Биоэкономика</w:t>
      </w:r>
      <w:proofErr w:type="spellEnd"/>
      <w:r w:rsidRPr="00DC5E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как потенциал развития региона.</w:t>
      </w:r>
    </w:p>
    <w:p w14:paraId="0C036B88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F4">
        <w:rPr>
          <w:rFonts w:ascii="Times New Roman" w:eastAsia="Calibri" w:hAnsi="Times New Roman" w:cs="Times New Roman"/>
          <w:sz w:val="28"/>
          <w:szCs w:val="28"/>
        </w:rPr>
        <w:t>Направления работы секции:</w:t>
      </w:r>
    </w:p>
    <w:p w14:paraId="7A4100B1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F4">
        <w:rPr>
          <w:rFonts w:ascii="Times New Roman" w:eastAsia="Calibri" w:hAnsi="Times New Roman" w:cs="Times New Roman"/>
          <w:sz w:val="28"/>
          <w:szCs w:val="28"/>
        </w:rPr>
        <w:t>– проблемы использования и внедрения биотехнологий в практику сельского хозяйства;</w:t>
      </w:r>
    </w:p>
    <w:p w14:paraId="2AC480A9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F4">
        <w:rPr>
          <w:rFonts w:ascii="Times New Roman" w:eastAsia="Calibri" w:hAnsi="Times New Roman" w:cs="Times New Roman"/>
          <w:sz w:val="28"/>
          <w:szCs w:val="28"/>
        </w:rPr>
        <w:t>– использование биотехнологий при получении и переработке сельскохозяйственной продукции;</w:t>
      </w:r>
    </w:p>
    <w:p w14:paraId="4F889EB2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F4">
        <w:rPr>
          <w:rFonts w:ascii="Times New Roman" w:eastAsia="Calibri" w:hAnsi="Times New Roman" w:cs="Times New Roman"/>
          <w:sz w:val="28"/>
          <w:szCs w:val="28"/>
        </w:rPr>
        <w:t>– биотехнологии в решении экологических проблем региона;</w:t>
      </w:r>
    </w:p>
    <w:p w14:paraId="473D018F" w14:textId="77777777" w:rsidR="00DC5EF4" w:rsidRPr="00DC5EF4" w:rsidRDefault="00DC5EF4" w:rsidP="00DC5EF4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F4">
        <w:rPr>
          <w:rFonts w:ascii="Times New Roman" w:eastAsia="Calibri" w:hAnsi="Times New Roman" w:cs="Times New Roman"/>
          <w:sz w:val="28"/>
          <w:szCs w:val="28"/>
        </w:rPr>
        <w:t>– проблемы использования биологических ресурсов.</w:t>
      </w:r>
    </w:p>
    <w:p w14:paraId="0A719E33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Количество участников Конференции ограничено и устанавливается Оргкомитетом Конференции.</w:t>
      </w:r>
    </w:p>
    <w:p w14:paraId="43CEB66F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C39AB18" w14:textId="03719C89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участия в конференции необходимо до </w:t>
      </w:r>
      <w:r w:rsidRPr="00DC5E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26 ноября 2023 года</w:t>
      </w: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(включительно) направить в Оргкомитет </w:t>
      </w:r>
      <w:r w:rsidRPr="00DC5EF4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заявку</w:t>
      </w:r>
      <w:r w:rsidR="00324A1B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r w:rsidR="00324A1B" w:rsidRPr="00324A1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(согласно приложению 1)</w:t>
      </w:r>
      <w:r w:rsidR="00324A1B" w:rsidRPr="00324A1B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, </w:t>
      </w:r>
      <w:r w:rsidRPr="00324A1B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тезисы доклада</w:t>
      </w:r>
      <w:r w:rsidRPr="00324A1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324A1B" w:rsidRPr="00324A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(согласно </w:t>
      </w:r>
      <w:r w:rsidRPr="00324A1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приложению №2)</w:t>
      </w:r>
      <w:r w:rsidR="00324A1B" w:rsidRPr="00324A1B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324A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24A1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согласие </w:t>
      </w:r>
      <w:r w:rsidR="00324A1B" w:rsidRPr="00324A1B">
        <w:rPr>
          <w:rFonts w:ascii="Times New Roman" w:eastAsia="Times New Roman" w:hAnsi="Times New Roman" w:cs="Times New Roman"/>
          <w:sz w:val="28"/>
          <w:szCs w:val="28"/>
          <w:lang w:eastAsia="ar-SA"/>
        </w:rPr>
        <w:t>(согласно приложению</w:t>
      </w:r>
      <w:r w:rsidR="00324A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24A1B" w:rsidRPr="00324A1B">
        <w:rPr>
          <w:rFonts w:ascii="Times New Roman" w:eastAsia="Times New Roman" w:hAnsi="Times New Roman" w:cs="Times New Roman"/>
          <w:sz w:val="28"/>
          <w:szCs w:val="28"/>
          <w:lang w:eastAsia="ar-SA"/>
        </w:rPr>
        <w:t>3)</w:t>
      </w:r>
      <w:r w:rsidR="00324A1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электронной почте: </w:t>
      </w:r>
      <w:proofErr w:type="spellStart"/>
      <w:r w:rsidRPr="00DC5EF4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noc</w:t>
      </w:r>
      <w:proofErr w:type="spellEnd"/>
      <w:r w:rsidRPr="00DC5E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proofErr w:type="spellStart"/>
      <w:r w:rsidRPr="00DC5EF4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conferenc</w:t>
      </w:r>
      <w:proofErr w:type="spellEnd"/>
      <w:r w:rsidRPr="00DC5E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@</w:t>
      </w:r>
      <w:r w:rsidRPr="00DC5EF4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mail</w:t>
      </w:r>
      <w:r w:rsidRPr="00DC5E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proofErr w:type="spellStart"/>
      <w:r w:rsidRPr="00DC5EF4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ru</w:t>
      </w:r>
      <w:proofErr w:type="spellEnd"/>
      <w:r w:rsidRPr="00DC5E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с обязательным указанием в теме письма слова «Конференция».</w:t>
      </w:r>
    </w:p>
    <w:p w14:paraId="075F1525" w14:textId="77777777" w:rsid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4CCB68A" w14:textId="77777777" w:rsidR="007B727E" w:rsidRDefault="007B727E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C83AF8F" w14:textId="77777777" w:rsidR="007B727E" w:rsidRDefault="007B727E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F30293" w14:textId="77777777" w:rsidR="007B727E" w:rsidRDefault="007B727E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FB6A463" w14:textId="77777777" w:rsidR="007B727E" w:rsidRPr="00DC5EF4" w:rsidRDefault="007B727E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5BADC52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Требования к оформлению материалов.</w:t>
      </w:r>
    </w:p>
    <w:p w14:paraId="4CA31240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Для участия в конференции принимаются доклады объемом не более 5 страниц формата А</w:t>
      </w:r>
      <w:proofErr w:type="gramStart"/>
      <w:r w:rsidRPr="00DC5EF4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. Текстовый редактор –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, шрифт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>, размер шрифта – 14 пт. Межстрочный интервал – одинарный. Выравнивание текста – по ширине страницы. Абзацный отступ – 1,25 мм. Все поля – 2 см.</w:t>
      </w:r>
    </w:p>
    <w:p w14:paraId="270000A3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Статья должна соответствовать требованиям РИНЦ, т.е. помимо основного текста содержать следующие сведения на русском и английском языках:</w:t>
      </w:r>
    </w:p>
    <w:p w14:paraId="46252975" w14:textId="77777777" w:rsidR="00DC5EF4" w:rsidRPr="00DC5EF4" w:rsidRDefault="00DC5EF4" w:rsidP="00DC5EF4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фамилия, имя, отчество автора (авторов) полностью;</w:t>
      </w:r>
    </w:p>
    <w:p w14:paraId="1AB448D8" w14:textId="77777777" w:rsidR="00DC5EF4" w:rsidRPr="00DC5EF4" w:rsidRDefault="00DC5EF4" w:rsidP="00DC5EF4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ученая степень, звание, должность (при наличии);</w:t>
      </w:r>
    </w:p>
    <w:p w14:paraId="115B4A0F" w14:textId="77777777" w:rsidR="00DC5EF4" w:rsidRPr="00DC5EF4" w:rsidRDefault="00DC5EF4" w:rsidP="00DC5EF4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полное и точное название места работы, учебы, подразделения организации; контактная информация (e-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>, почтовый адрес организации с указанием индекса и телефон);</w:t>
      </w:r>
    </w:p>
    <w:p w14:paraId="7634CEC7" w14:textId="77777777" w:rsidR="00DC5EF4" w:rsidRPr="00DC5EF4" w:rsidRDefault="00DC5EF4" w:rsidP="00DC5EF4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название статьи;</w:t>
      </w:r>
    </w:p>
    <w:p w14:paraId="62EDA45F" w14:textId="77777777" w:rsidR="00DC5EF4" w:rsidRPr="00DC5EF4" w:rsidRDefault="00DC5EF4" w:rsidP="00DC5EF4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аннотация;</w:t>
      </w:r>
    </w:p>
    <w:p w14:paraId="51C7C8EC" w14:textId="77777777" w:rsidR="00DC5EF4" w:rsidRPr="00DC5EF4" w:rsidRDefault="00DC5EF4" w:rsidP="00DC5EF4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ключевые слова (5-7 слов);</w:t>
      </w:r>
    </w:p>
    <w:p w14:paraId="7873DB99" w14:textId="77777777" w:rsidR="00DC5EF4" w:rsidRPr="00DC5EF4" w:rsidRDefault="00DC5EF4" w:rsidP="00DC5EF4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тематический рубрикатор (УДК/ББК).</w:t>
      </w:r>
    </w:p>
    <w:p w14:paraId="0FBC82EF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Библиографические ссылки оформляются в квадратных скобках (например, [2, с. 64]). Список использованной литературы располагается в конце статьи.</w:t>
      </w:r>
    </w:p>
    <w:p w14:paraId="4DF7B229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Таблицы и графики входят в объем статьи.</w:t>
      </w:r>
    </w:p>
    <w:p w14:paraId="327AB699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Графики следует делать черно-белыми или с использованием узорной заливки в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, вставлять в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с помощью специальной вставки, чтобы сохранилась связь с исходными данными, шрифт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Calibri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>, 8 пт.</w:t>
      </w:r>
    </w:p>
    <w:p w14:paraId="28BBCE0C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Таблицы выполнить шрифтом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Arial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Narrow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>, размер – 9 пт., линии таблицы – 0,5 пт.</w:t>
      </w:r>
    </w:p>
    <w:p w14:paraId="47DC5A41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Подписи рисунков и таблиц выполнить по образцу:</w:t>
      </w:r>
    </w:p>
    <w:p w14:paraId="6B7F5CC8" w14:textId="77777777" w:rsidR="00DC5EF4" w:rsidRPr="00DC5EF4" w:rsidRDefault="00DC5EF4" w:rsidP="00DC5EF4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Рис. 3. Количество просмотров веб-сайтов ФГБУН ВолНЦ РАН (в тысячах).</w:t>
      </w:r>
    </w:p>
    <w:p w14:paraId="10175773" w14:textId="77777777" w:rsidR="00DC5EF4" w:rsidRPr="00DC5EF4" w:rsidRDefault="00DC5EF4" w:rsidP="00DC5EF4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Таблица 1. Распределение занятых в экономике Вологодской области, тыс. чел.</w:t>
      </w:r>
    </w:p>
    <w:p w14:paraId="6A8294BE" w14:textId="77777777" w:rsidR="00DC5EF4" w:rsidRPr="00DC5EF4" w:rsidRDefault="00DC5EF4" w:rsidP="00DC5EF4">
      <w:pPr>
        <w:numPr>
          <w:ilvl w:val="0"/>
          <w:numId w:val="1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Шрифт подписей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Cyr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, 12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3).</w:t>
      </w:r>
    </w:p>
    <w:p w14:paraId="3CCD1B6B" w14:textId="77777777" w:rsidR="007B727E" w:rsidRDefault="007B727E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911F2E" w14:textId="77777777" w:rsidR="00DC5EF4" w:rsidRPr="00DC5EF4" w:rsidRDefault="00DC5EF4" w:rsidP="00DC5EF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В случае несоответствия требованиям к оформлению и тематике конференции Оргкомитет вправе отказать в публикации материалов в сборнике</w:t>
      </w: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, о чем информирует участника по телефону или электронной почте. Статьи проходят проверку на наличие заимствований в системе «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Антиплагиат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(https://www.antiplagiat.ru). В статье должно быть не менее 70% оригинального текста. Присланные материалы не возвращаются. Авторские права сохраняются. Редакция вправе вносить в текст редакторские правки (научные, технические, лингвистические), не искажающие смысл авторских материалов. </w:t>
      </w:r>
    </w:p>
    <w:p w14:paraId="1065FF9B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результатам работы Конференции </w:t>
      </w:r>
      <w:r w:rsidRPr="00DC5EF4">
        <w:rPr>
          <w:rFonts w:ascii="Times New Roman" w:eastAsia="Times New Roman" w:hAnsi="Times New Roman" w:cs="Times New Roman"/>
          <w:sz w:val="28"/>
          <w:szCs w:val="28"/>
        </w:rPr>
        <w:t>победители и лауреаты награждаются дипломами</w:t>
      </w: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лучшие доклады</w:t>
      </w:r>
      <w:r w:rsidRPr="00DC5EF4">
        <w:rPr>
          <w:rFonts w:ascii="Times New Roman" w:eastAsia="Times New Roman" w:hAnsi="Times New Roman" w:cs="Times New Roman"/>
          <w:sz w:val="28"/>
          <w:szCs w:val="28"/>
        </w:rPr>
        <w:t>. Всем участникам будут подготовлены именные сертификаты участника Конференции.</w:t>
      </w:r>
      <w:r w:rsidRPr="00DC5E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340B9342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Доклады по итогам </w:t>
      </w:r>
      <w:proofErr w:type="gramStart"/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ХХ</w:t>
      </w:r>
      <w:proofErr w:type="gramEnd"/>
      <w:r w:rsidRPr="00DC5EF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III</w:t>
      </w: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Всероссийской научно-практической конференции с международным участием «Молодые ученые – экономике региона» публикуются в сборнике материалов, который размещается в Научной электронной библиотеке Elibrary.ru и регистрируется в </w:t>
      </w:r>
      <w:proofErr w:type="spellStart"/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наукометрической</w:t>
      </w:r>
      <w:proofErr w:type="spellEnd"/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базе РИНЦ (Российский индекс научного цитирования). </w:t>
      </w:r>
    </w:p>
    <w:p w14:paraId="3B1D1C6D" w14:textId="77777777" w:rsidR="00DC5EF4" w:rsidRPr="00DC5EF4" w:rsidRDefault="00DC5EF4" w:rsidP="00DC5EF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6D84614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организации, проведения, а также информационно-технического обеспечения Конференции создается организационный комитет Конференции, в состав которого входят представители ФГБУН ВолНЦ РАН. Информация о проведении Конференции размещается на сайте </w:t>
      </w:r>
      <w:r w:rsidRPr="00DC5EF4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http://noc.volnc.ru</w:t>
      </w:r>
      <w:r w:rsidRPr="00DC5EF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14:paraId="12056E38" w14:textId="77777777" w:rsidR="00DC5EF4" w:rsidRPr="00DC5EF4" w:rsidRDefault="00DC5EF4" w:rsidP="00DC5EF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756224F8" w14:textId="77777777" w:rsidR="00DC5EF4" w:rsidRPr="00DC5EF4" w:rsidRDefault="00DC5EF4" w:rsidP="00DC5EF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1313B00" w14:textId="77777777" w:rsidR="00DC5EF4" w:rsidRPr="00DC5EF4" w:rsidRDefault="00DC5EF4" w:rsidP="00DC5E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B1410B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      </w:t>
      </w:r>
    </w:p>
    <w:p w14:paraId="73193F39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A9B740E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14:paraId="28C00ACA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A6AA8B8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8D783AC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EE31562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8B8176A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966E393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B353C5F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459C44D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CCBC3A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35DD961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269560D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E16F535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1C9CCD8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5C4451A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59BA6A0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F541A19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79FFFB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B5E244A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5A2F822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816149A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221597F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4733926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36442BF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86147FF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713B45E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2AFFF15" w14:textId="77777777" w:rsidR="00DC5EF4" w:rsidRPr="00DC5EF4" w:rsidRDefault="00DC5EF4" w:rsidP="00324A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4D9A0AB" w14:textId="77777777" w:rsidR="00DC5EF4" w:rsidRPr="00DC5EF4" w:rsidRDefault="00DC5EF4" w:rsidP="00DC5EF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П</w:t>
      </w:r>
      <w:r w:rsidRPr="00DC5EF4">
        <w:rPr>
          <w:rFonts w:ascii="Times New Roman" w:eastAsia="Times New Roman" w:hAnsi="Times New Roman" w:cs="Times New Roman"/>
          <w:sz w:val="24"/>
          <w:szCs w:val="24"/>
          <w:lang w:eastAsia="ar-SA"/>
        </w:rPr>
        <w:t>риложение № 1</w:t>
      </w:r>
    </w:p>
    <w:p w14:paraId="6BF5AA5E" w14:textId="77777777" w:rsidR="00DC5EF4" w:rsidRPr="00DC5EF4" w:rsidRDefault="00DC5EF4" w:rsidP="00DC5EF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A95C7B7" w14:textId="77777777" w:rsidR="00DC5EF4" w:rsidRPr="00DC5EF4" w:rsidRDefault="00DC5EF4" w:rsidP="00DC5E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EF4">
        <w:rPr>
          <w:rFonts w:ascii="Times New Roman" w:eastAsia="Times New Roman" w:hAnsi="Times New Roman" w:cs="Times New Roman"/>
          <w:b/>
          <w:caps/>
          <w:sz w:val="28"/>
          <w:szCs w:val="28"/>
        </w:rPr>
        <w:t>Заявка</w:t>
      </w:r>
      <w:r w:rsidRPr="00DC5E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F1BA326" w14:textId="77777777" w:rsidR="00DC5EF4" w:rsidRPr="00DC5EF4" w:rsidRDefault="00DC5EF4" w:rsidP="00DC5E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</w:rPr>
        <w:t>на участие</w:t>
      </w:r>
      <w:r w:rsidRPr="00DC5E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0" w:name="_Hlk146817242"/>
      <w:r w:rsidRPr="00DC5EF4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DC5E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ХХ</w:t>
      </w:r>
      <w:proofErr w:type="gramEnd"/>
      <w:r w:rsidRPr="00DC5EF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III</w:t>
      </w:r>
      <w:bookmarkEnd w:id="0"/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Всероссийской научно-практической конференции </w:t>
      </w:r>
    </w:p>
    <w:p w14:paraId="124EE9AF" w14:textId="77777777" w:rsidR="00DC5EF4" w:rsidRPr="00DC5EF4" w:rsidRDefault="00DC5EF4" w:rsidP="00DC5E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5EF4">
        <w:rPr>
          <w:rFonts w:ascii="Times New Roman" w:eastAsia="Times New Roman" w:hAnsi="Times New Roman" w:cs="Times New Roman"/>
          <w:sz w:val="28"/>
          <w:szCs w:val="28"/>
          <w:lang w:eastAsia="ar-SA"/>
        </w:rPr>
        <w:t>с международным участием «Молодые ученые – экономике региона»</w:t>
      </w:r>
    </w:p>
    <w:p w14:paraId="7867A23B" w14:textId="77777777" w:rsidR="00DC5EF4" w:rsidRPr="00DC5EF4" w:rsidRDefault="00DC5EF4" w:rsidP="00DC5E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971"/>
        <w:gridCol w:w="4733"/>
      </w:tblGrid>
      <w:tr w:rsidR="00DC5EF4" w:rsidRPr="00DC5EF4" w14:paraId="5F67E9A6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7B276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Фамилия Имя Отчество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62A77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2ADDFCE1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B7E04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Место работы / учебы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E2AD6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6E2BE3B6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B12DD" w14:textId="77777777" w:rsidR="00DC5EF4" w:rsidRPr="00DC5EF4" w:rsidRDefault="00DC5EF4" w:rsidP="00DC5EF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Должность / обучающийся (студент, магистрант, аспирант)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4F7AEE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6E343F80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BA27F" w14:textId="77777777" w:rsidR="00DC5EF4" w:rsidRPr="00DC5EF4" w:rsidRDefault="00DC5EF4" w:rsidP="00DC5EF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Научный руководитель </w:t>
            </w:r>
          </w:p>
          <w:p w14:paraId="3325B2D6" w14:textId="77777777" w:rsidR="00DC5EF4" w:rsidRPr="00DC5EF4" w:rsidRDefault="00DC5EF4" w:rsidP="00DC5EF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(ФИО, должность, ученая степень, ученое звание, место работы)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4A8745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2A86B0DE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4FEBE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Ученая степень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5DB8C8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73056950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BF0D2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Ученое звание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92564B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51A8F58A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61BD2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Адрес места проживания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862792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17D1FB60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07F61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Контактный телефон 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39AB0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15EE2B94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55682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E-</w:t>
            </w:r>
            <w:proofErr w:type="spellStart"/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mail</w:t>
            </w:r>
            <w:proofErr w:type="spellEnd"/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4A1C0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7083D4FE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A84BC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Секция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31470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5EF4" w:rsidRPr="00DC5EF4" w14:paraId="665DE4CA" w14:textId="77777777" w:rsidTr="00DC5EF4">
        <w:trPr>
          <w:cantSplit/>
          <w:trHeight w:val="283"/>
          <w:jc w:val="center"/>
        </w:trPr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EF8FB" w14:textId="77777777" w:rsidR="00DC5EF4" w:rsidRPr="00DC5EF4" w:rsidRDefault="00DC5EF4" w:rsidP="00DC5EF4">
            <w:pPr>
              <w:spacing w:before="60" w:after="6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5EF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Тема доклада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F26D74" w14:textId="77777777" w:rsidR="00DC5EF4" w:rsidRPr="00DC5EF4" w:rsidRDefault="00DC5EF4" w:rsidP="00DC5EF4">
            <w:pPr>
              <w:spacing w:before="60" w:after="60"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3B1EF791" w14:textId="77777777" w:rsidR="00DC5EF4" w:rsidRPr="00DC5EF4" w:rsidRDefault="00DC5EF4" w:rsidP="00DC5E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DC2E820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94FFFC0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D132059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1CCC7A1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8134866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6CD53E2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E17F559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82C0E8F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D373267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9958AEE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8FFD3DA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6F5B18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0655CE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166825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CA64902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24B84FB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6394DF4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F704908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1AE8503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F31740C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3DAD6E" w14:textId="77777777" w:rsidR="00324A1B" w:rsidRDefault="00324A1B" w:rsidP="00324A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E0C5BE1" w14:textId="388EEA65" w:rsidR="00DC5EF4" w:rsidRPr="00DC5EF4" w:rsidRDefault="00DC5EF4" w:rsidP="00324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C5E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2B2D974A" w14:textId="77777777" w:rsidR="00DC5EF4" w:rsidRPr="00DC5EF4" w:rsidRDefault="00DC5EF4" w:rsidP="00DC5E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C5EF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№ 2</w:t>
      </w:r>
    </w:p>
    <w:p w14:paraId="0F11AF7A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859AA3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Структура статьи</w:t>
      </w:r>
    </w:p>
    <w:p w14:paraId="048A255A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Индекс УДК/ББК</w:t>
      </w:r>
    </w:p>
    <w:p w14:paraId="42C7A1C5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Фамилия И.О.</w:t>
      </w:r>
    </w:p>
    <w:p w14:paraId="7F95E59E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НАЗВАНИЕ СТАТЬИ</w:t>
      </w:r>
    </w:p>
    <w:p w14:paraId="3496E38C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Cs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, размер шрифта 14, прописные буквы, выравнивание по центру, полужирный шрифт, одинарный интервал). </w:t>
      </w:r>
    </w:p>
    <w:p w14:paraId="1BA44329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  <w:u w:val="single"/>
        </w:rPr>
        <w:t>Пробел</w:t>
      </w:r>
    </w:p>
    <w:p w14:paraId="07B13272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Аннотация статьи на русском языке </w:t>
      </w:r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, размер шрифта 14, строчные буквы, выравнивание по ширине, одинарный интервал, отступ 1.25, применение курсивного начертания).</w:t>
      </w:r>
    </w:p>
    <w:p w14:paraId="33E8FBE2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Ключевые слова на русском языке </w:t>
      </w:r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, размер шрифта 14, строчные буквы, выравнивание по ширине, одинарный интервал, отступ 1.25, применение курсивного начертания) – 5-7 слов.</w:t>
      </w:r>
    </w:p>
    <w:p w14:paraId="0C13D6FC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  <w:u w:val="single"/>
        </w:rPr>
        <w:t>Пробел</w:t>
      </w:r>
    </w:p>
    <w:p w14:paraId="702B38C4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</w:rPr>
        <w:t>Основной текст (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, размер шрифта 14, строчные буквы, выравнивание по ширине, одинарный интервал, отступ 1.25, обычный шрифт) </w:t>
      </w:r>
    </w:p>
    <w:p w14:paraId="452DB263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  <w:u w:val="single"/>
        </w:rPr>
        <w:t>Пробел</w:t>
      </w:r>
    </w:p>
    <w:p w14:paraId="05214B1F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Библиографический список на русском языке</w:t>
      </w:r>
    </w:p>
    <w:p w14:paraId="694B9EDA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, размер шрифта 14, строчные буквы, выравнивание по ширине, одинарный интервал, отступ 1.25, обычный шрифт, без автоматической нумерации) </w:t>
      </w:r>
    </w:p>
    <w:p w14:paraId="151A130D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  <w:u w:val="single"/>
        </w:rPr>
        <w:t>Пробел</w:t>
      </w:r>
    </w:p>
    <w:p w14:paraId="245984E2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Информация об авторе</w:t>
      </w:r>
      <w:proofErr w:type="gramStart"/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(-</w:t>
      </w:r>
      <w:proofErr w:type="gramEnd"/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ах) на русском языке</w:t>
      </w:r>
    </w:p>
    <w:p w14:paraId="194B9D8F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</w:rPr>
        <w:t>Фамилия Имя Отчество (страна, город) – ученая степень, должность, название организации (полный адрес организации, e-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mail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04E8270F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, размер шрифта 14, строчные буквы, выравнивание по ширине, одинарный интервал, отступ 1.25, обычный шрифт) </w:t>
      </w:r>
    </w:p>
    <w:p w14:paraId="592F0F17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  <w:u w:val="single"/>
        </w:rPr>
        <w:t>Пробел</w:t>
      </w:r>
    </w:p>
    <w:p w14:paraId="7D62B85F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Фамилия И.О (на английском языке) </w:t>
      </w:r>
    </w:p>
    <w:p w14:paraId="4F481E9B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НАЗВАНИЕ СТАТЬИ НА АНГЛИЙСКОМ ЯЗЫКЕ</w:t>
      </w:r>
    </w:p>
    <w:p w14:paraId="1CCAF129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, размер шрифта 14, прописные буквы, выравнивание по центру, полужирный шрифт, одинарный интервал). </w:t>
      </w:r>
    </w:p>
    <w:p w14:paraId="309264FF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Аннотация статьи на английском языке </w:t>
      </w:r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, размер шрифта 14, строчные буквы, выравнивание по ширине, одинарный интервал, отступ 1.25, применение курсивного начертания).</w:t>
      </w:r>
    </w:p>
    <w:p w14:paraId="7B395FD4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Ключевые слова на английском языке </w:t>
      </w:r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i/>
          <w:iCs/>
          <w:sz w:val="26"/>
          <w:szCs w:val="26"/>
        </w:rPr>
        <w:t>, размер шрифта 14, строчные буквы, выравнивание по ширине, одинарный интервал, отступ 1.25, применение курсивного начертания) – 5-7 слов.</w:t>
      </w:r>
    </w:p>
    <w:p w14:paraId="631E3602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  <w:u w:val="single"/>
        </w:rPr>
        <w:t>Пробел</w:t>
      </w:r>
    </w:p>
    <w:p w14:paraId="190ADD72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Информация об авторе</w:t>
      </w:r>
      <w:proofErr w:type="gramStart"/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(-</w:t>
      </w:r>
      <w:proofErr w:type="gramEnd"/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ах) на английском языке</w:t>
      </w:r>
    </w:p>
    <w:p w14:paraId="50DE1569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  <w:u w:val="single"/>
        </w:rPr>
        <w:t>Пробел</w:t>
      </w:r>
    </w:p>
    <w:p w14:paraId="72E8436B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b/>
          <w:bCs/>
          <w:sz w:val="26"/>
          <w:szCs w:val="26"/>
        </w:rPr>
        <w:t>Библиографический список на английском языке</w:t>
      </w:r>
    </w:p>
    <w:p w14:paraId="536F5DC0" w14:textId="77777777" w:rsidR="00DC5EF4" w:rsidRPr="00DC5EF4" w:rsidRDefault="00DC5EF4" w:rsidP="00DC5E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C5EF4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Times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New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C5EF4">
        <w:rPr>
          <w:rFonts w:ascii="Times New Roman" w:eastAsia="Times New Roman" w:hAnsi="Times New Roman" w:cs="Times New Roman"/>
          <w:sz w:val="26"/>
          <w:szCs w:val="26"/>
        </w:rPr>
        <w:t>Roman</w:t>
      </w:r>
      <w:proofErr w:type="spellEnd"/>
      <w:r w:rsidRPr="00DC5EF4">
        <w:rPr>
          <w:rFonts w:ascii="Times New Roman" w:eastAsia="Times New Roman" w:hAnsi="Times New Roman" w:cs="Times New Roman"/>
          <w:sz w:val="26"/>
          <w:szCs w:val="26"/>
        </w:rPr>
        <w:t xml:space="preserve">, размер шрифта 14, строчные буквы, выравнивание по ширине, одинарный интервал, отступ 1,25, обычный шрифт, без автоматической нумерации). </w:t>
      </w:r>
    </w:p>
    <w:p w14:paraId="726C6E95" w14:textId="77777777" w:rsidR="00DC5EF4" w:rsidRDefault="00DC5EF4" w:rsidP="00DC5EF4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6"/>
          <w:szCs w:val="26"/>
        </w:rPr>
      </w:pPr>
    </w:p>
    <w:p w14:paraId="7A0DC46C" w14:textId="77777777" w:rsidR="00330D26" w:rsidRDefault="00330D26" w:rsidP="00DC5EF4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6"/>
          <w:szCs w:val="26"/>
        </w:rPr>
      </w:pPr>
    </w:p>
    <w:p w14:paraId="7D356010" w14:textId="77777777" w:rsidR="00330D26" w:rsidRDefault="00330D26" w:rsidP="00DC5EF4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6"/>
          <w:szCs w:val="26"/>
        </w:rPr>
      </w:pPr>
    </w:p>
    <w:p w14:paraId="03B3372F" w14:textId="77777777" w:rsidR="00330D26" w:rsidRDefault="00330D26" w:rsidP="00DC5EF4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6"/>
          <w:szCs w:val="26"/>
        </w:rPr>
      </w:pPr>
    </w:p>
    <w:p w14:paraId="0D58B2CF" w14:textId="77777777" w:rsidR="00330D26" w:rsidRDefault="00330D26" w:rsidP="00DC5EF4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6"/>
          <w:szCs w:val="26"/>
        </w:rPr>
      </w:pPr>
    </w:p>
    <w:p w14:paraId="243320DE" w14:textId="77777777" w:rsidR="00324A1B" w:rsidRDefault="00324A1B" w:rsidP="00330D26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14:paraId="49E49A94" w14:textId="77777777" w:rsidR="00330D26" w:rsidRPr="00330D26" w:rsidRDefault="00330D26" w:rsidP="00330D26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bookmarkStart w:id="1" w:name="_GoBack"/>
      <w:bookmarkEnd w:id="1"/>
      <w:r w:rsidRPr="00330D26"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t>Приложение №3</w:t>
      </w:r>
    </w:p>
    <w:p w14:paraId="620AF615" w14:textId="77777777" w:rsidR="00330D26" w:rsidRPr="00330D26" w:rsidRDefault="00330D26" w:rsidP="00330D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Положению</w:t>
      </w:r>
    </w:p>
    <w:p w14:paraId="598F670F" w14:textId="77777777" w:rsidR="00330D26" w:rsidRPr="00330D26" w:rsidRDefault="00330D26" w:rsidP="00330D26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14:paraId="6D7185B6" w14:textId="77777777" w:rsidR="00330D26" w:rsidRPr="00330D26" w:rsidRDefault="00330D26" w:rsidP="00330D26">
      <w:pPr>
        <w:widowControl w:val="0"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7237A19" w14:textId="77777777" w:rsidR="00330D26" w:rsidRPr="00330D26" w:rsidRDefault="00330D26" w:rsidP="00330D26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proofErr w:type="gramStart"/>
      <w:r w:rsidRPr="00330D26">
        <w:rPr>
          <w:rFonts w:ascii="Times New Roman" w:eastAsia="Times New Roman" w:hAnsi="Times New Roman" w:cs="Times New Roman"/>
          <w:sz w:val="26"/>
          <w:szCs w:val="26"/>
          <w:lang w:eastAsia="ar-SA"/>
        </w:rPr>
        <w:t>УТВЕРЖДЕН</w:t>
      </w:r>
      <w:proofErr w:type="gramEnd"/>
      <w:r w:rsidRPr="00330D2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приказом</w:t>
      </w:r>
    </w:p>
    <w:p w14:paraId="670FE8F9" w14:textId="77777777" w:rsidR="00330D26" w:rsidRPr="00330D26" w:rsidRDefault="00330D26" w:rsidP="00330D26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330D2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от _____________№____ </w:t>
      </w:r>
    </w:p>
    <w:p w14:paraId="686974C4" w14:textId="77777777" w:rsidR="00330D26" w:rsidRPr="00330D26" w:rsidRDefault="00330D26" w:rsidP="00330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30B17B04" w14:textId="77777777" w:rsidR="00330D26" w:rsidRPr="00330D26" w:rsidRDefault="00330D26" w:rsidP="00330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>СОГЛАСИЕ</w:t>
      </w:r>
    </w:p>
    <w:p w14:paraId="23C90CF1" w14:textId="77777777" w:rsidR="00330D26" w:rsidRPr="00330D26" w:rsidRDefault="00330D26" w:rsidP="00330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 xml:space="preserve">на обработку персональных данных для участников </w:t>
      </w:r>
    </w:p>
    <w:p w14:paraId="73022DC6" w14:textId="77777777" w:rsidR="00330D26" w:rsidRPr="00330D26" w:rsidRDefault="00330D26" w:rsidP="00330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35A2F5EC" w14:textId="77777777" w:rsidR="00330D26" w:rsidRPr="00330D26" w:rsidRDefault="00330D26" w:rsidP="00330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Я, _____________________________________________________________________________,</w:t>
      </w:r>
    </w:p>
    <w:p w14:paraId="47C13547" w14:textId="77777777" w:rsidR="00330D26" w:rsidRPr="00330D26" w:rsidRDefault="00330D26" w:rsidP="00330D2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Cs w:val="24"/>
          <w:lang w:eastAsia="ar-SA"/>
        </w:rPr>
      </w:pPr>
      <w:r w:rsidRPr="00330D26">
        <w:rPr>
          <w:rFonts w:ascii="Times New Roman" w:eastAsia="Times New Roman" w:hAnsi="Times New Roman" w:cs="Times New Roman"/>
          <w:i/>
          <w:szCs w:val="24"/>
          <w:lang w:eastAsia="ar-SA"/>
        </w:rPr>
        <w:t>(фамилия, имя, отчество)</w:t>
      </w:r>
    </w:p>
    <w:p w14:paraId="5A25B6C3" w14:textId="77777777" w:rsidR="00330D26" w:rsidRPr="00330D26" w:rsidRDefault="00330D26" w:rsidP="00330D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proofErr w:type="gramStart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проживающий</w:t>
      </w:r>
      <w:proofErr w:type="gramEnd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(</w:t>
      </w:r>
      <w:proofErr w:type="spellStart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ая</w:t>
      </w:r>
      <w:proofErr w:type="spellEnd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) по адресу: ______________________________________________________</w:t>
      </w:r>
    </w:p>
    <w:p w14:paraId="73E14C1A" w14:textId="77777777" w:rsidR="00330D26" w:rsidRPr="00330D26" w:rsidRDefault="00330D26" w:rsidP="00330D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_______________________________________________________________________________.</w:t>
      </w:r>
    </w:p>
    <w:p w14:paraId="2531658D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73119F79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Настоящим даю свое согласие на обработку </w:t>
      </w:r>
      <w:proofErr w:type="gramStart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федеральному</w:t>
      </w:r>
      <w:proofErr w:type="gramEnd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государственному бюджетному учреждения науки «Вологодский научный центр Российской академии наук» моих персональных данных и подтверждаю, что, давая такое согласие, я действую по своей воле и в своих интересах.</w:t>
      </w:r>
    </w:p>
    <w:p w14:paraId="061FC937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0C76F7CF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Согласие дается мною для участия в X</w:t>
      </w:r>
      <w:proofErr w:type="gramStart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Х</w:t>
      </w:r>
      <w:proofErr w:type="gramEnd"/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III Всероссийской научно-практической конференции с международным участием «Молодые ученые – экономике региона», распространяется на следующую информацию: фамилия, имя, отчество, место работы/учебы, должность, контактный телефон, адрес электронной почты. </w:t>
      </w:r>
    </w:p>
    <w:p w14:paraId="4B0D75D9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5E6EE1C4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обезличивание, блокирование, уничтожение, а также осуществление любых иных действий с моими персональными данными с учетом с федерального законодательства.</w:t>
      </w:r>
    </w:p>
    <w:p w14:paraId="5ED81789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В случаи неправомерного использования предоставленных мною персональных данных согласие отзывается моим письменным заявлением.</w:t>
      </w:r>
    </w:p>
    <w:p w14:paraId="230BBBDD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Срок действия согласия – в течение 1 года.</w:t>
      </w:r>
    </w:p>
    <w:p w14:paraId="1432BFA4" w14:textId="77777777" w:rsidR="00330D26" w:rsidRPr="00330D26" w:rsidRDefault="00330D26" w:rsidP="00330D26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14:paraId="79EEAC73" w14:textId="77777777" w:rsidR="00330D26" w:rsidRPr="00330D26" w:rsidRDefault="00330D26" w:rsidP="00330D26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ar-SA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   </w:t>
      </w:r>
      <w:r w:rsidRPr="00330D26">
        <w:rPr>
          <w:rFonts w:ascii="Times New Roman" w:eastAsia="Times New Roman" w:hAnsi="Times New Roman" w:cs="Times New Roman"/>
          <w:szCs w:val="24"/>
          <w:lang w:eastAsia="ar-SA"/>
        </w:rPr>
        <w:t xml:space="preserve">«___» ___________ 20___ г.  </w:t>
      </w:r>
      <w:r w:rsidRPr="00330D26">
        <w:rPr>
          <w:rFonts w:ascii="Times New Roman" w:eastAsia="Times New Roman" w:hAnsi="Times New Roman" w:cs="Times New Roman"/>
          <w:szCs w:val="24"/>
          <w:lang w:eastAsia="ar-SA"/>
        </w:rPr>
        <w:tab/>
      </w:r>
      <w:r w:rsidRPr="00330D26">
        <w:rPr>
          <w:rFonts w:ascii="Times New Roman" w:eastAsia="Times New Roman" w:hAnsi="Times New Roman" w:cs="Times New Roman"/>
          <w:szCs w:val="24"/>
          <w:lang w:eastAsia="ar-SA"/>
        </w:rPr>
        <w:tab/>
      </w:r>
      <w:r w:rsidRPr="00330D26">
        <w:rPr>
          <w:rFonts w:ascii="Times New Roman" w:eastAsia="Times New Roman" w:hAnsi="Times New Roman" w:cs="Times New Roman"/>
          <w:szCs w:val="24"/>
          <w:lang w:eastAsia="ar-SA"/>
        </w:rPr>
        <w:tab/>
      </w:r>
      <w:r w:rsidRPr="00330D26">
        <w:rPr>
          <w:rFonts w:ascii="Times New Roman" w:eastAsia="Times New Roman" w:hAnsi="Times New Roman" w:cs="Times New Roman"/>
          <w:szCs w:val="24"/>
          <w:lang w:eastAsia="ar-SA"/>
        </w:rPr>
        <w:tab/>
        <w:t>____</w:t>
      </w: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>___________________________</w:t>
      </w:r>
    </w:p>
    <w:p w14:paraId="1ED07389" w14:textId="545AA89E" w:rsidR="00330D26" w:rsidRPr="00DC5EF4" w:rsidRDefault="00330D26" w:rsidP="00330D26">
      <w:pPr>
        <w:spacing w:after="0"/>
        <w:ind w:firstLine="709"/>
        <w:contextualSpacing/>
        <w:jc w:val="both"/>
        <w:rPr>
          <w:rFonts w:ascii="Cambria" w:eastAsia="Times New Roman" w:hAnsi="Cambria" w:cs="Times New Roman"/>
          <w:b/>
          <w:sz w:val="26"/>
          <w:szCs w:val="26"/>
        </w:rPr>
      </w:pPr>
      <w:r w:rsidRPr="00330D26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                                         </w:t>
      </w:r>
      <w:r w:rsidRPr="00330D26">
        <w:rPr>
          <w:rFonts w:ascii="Times New Roman" w:eastAsia="Times New Roman" w:hAnsi="Times New Roman" w:cs="Times New Roman"/>
          <w:szCs w:val="24"/>
          <w:lang w:eastAsia="ar-SA"/>
        </w:rPr>
        <w:t xml:space="preserve">                         </w:t>
      </w:r>
      <w:r w:rsidRPr="00330D26">
        <w:rPr>
          <w:rFonts w:ascii="Times New Roman" w:eastAsia="Times New Roman" w:hAnsi="Times New Roman" w:cs="Times New Roman"/>
          <w:szCs w:val="24"/>
          <w:lang w:eastAsia="ar-SA"/>
        </w:rPr>
        <w:tab/>
        <w:t xml:space="preserve">                          (ФИО</w:t>
      </w:r>
      <w:proofErr w:type="gramStart"/>
      <w:r w:rsidRPr="00330D26">
        <w:rPr>
          <w:rFonts w:ascii="Times New Roman" w:eastAsia="Times New Roman" w:hAnsi="Times New Roman" w:cs="Times New Roman"/>
          <w:szCs w:val="24"/>
          <w:lang w:eastAsia="ar-SA"/>
        </w:rPr>
        <w:t xml:space="preserve">., </w:t>
      </w:r>
      <w:proofErr w:type="gramEnd"/>
      <w:r w:rsidRPr="00330D26">
        <w:rPr>
          <w:rFonts w:ascii="Times New Roman" w:eastAsia="Times New Roman" w:hAnsi="Times New Roman" w:cs="Times New Roman"/>
          <w:szCs w:val="24"/>
          <w:lang w:eastAsia="ar-SA"/>
        </w:rPr>
        <w:t>подпись лица, давшего согласие)</w:t>
      </w:r>
    </w:p>
    <w:sectPr w:rsidR="00330D26" w:rsidRPr="00DC5EF4" w:rsidSect="00BB5878">
      <w:pgSz w:w="11906" w:h="16838"/>
      <w:pgMar w:top="709" w:right="567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725B2"/>
    <w:multiLevelType w:val="hybridMultilevel"/>
    <w:tmpl w:val="D2E88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A72F70"/>
    <w:multiLevelType w:val="hybridMultilevel"/>
    <w:tmpl w:val="0DD4F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216A50"/>
    <w:multiLevelType w:val="multilevel"/>
    <w:tmpl w:val="97B8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BB4CFA"/>
    <w:multiLevelType w:val="hybridMultilevel"/>
    <w:tmpl w:val="A6A0E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C96698F"/>
    <w:multiLevelType w:val="multilevel"/>
    <w:tmpl w:val="D5F8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8F2306"/>
    <w:multiLevelType w:val="hybridMultilevel"/>
    <w:tmpl w:val="8AB83F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B27393"/>
    <w:multiLevelType w:val="multilevel"/>
    <w:tmpl w:val="2BDAC9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822089B"/>
    <w:multiLevelType w:val="multilevel"/>
    <w:tmpl w:val="AC70E2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B62310"/>
    <w:multiLevelType w:val="multilevel"/>
    <w:tmpl w:val="C1184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C0E"/>
    <w:rsid w:val="000066E4"/>
    <w:rsid w:val="00021A09"/>
    <w:rsid w:val="00034EEC"/>
    <w:rsid w:val="00056964"/>
    <w:rsid w:val="000778E5"/>
    <w:rsid w:val="0009060A"/>
    <w:rsid w:val="000C12FF"/>
    <w:rsid w:val="000D5E50"/>
    <w:rsid w:val="000D6591"/>
    <w:rsid w:val="000E6241"/>
    <w:rsid w:val="00114568"/>
    <w:rsid w:val="00130066"/>
    <w:rsid w:val="001556A4"/>
    <w:rsid w:val="00157C52"/>
    <w:rsid w:val="00184BEF"/>
    <w:rsid w:val="001B2EB0"/>
    <w:rsid w:val="001E3E70"/>
    <w:rsid w:val="00217428"/>
    <w:rsid w:val="0023666B"/>
    <w:rsid w:val="002A3BDF"/>
    <w:rsid w:val="002A4840"/>
    <w:rsid w:val="00324A1B"/>
    <w:rsid w:val="00330D26"/>
    <w:rsid w:val="0033569D"/>
    <w:rsid w:val="003700FD"/>
    <w:rsid w:val="00427B72"/>
    <w:rsid w:val="004328F2"/>
    <w:rsid w:val="004625AD"/>
    <w:rsid w:val="00482B46"/>
    <w:rsid w:val="00496A9A"/>
    <w:rsid w:val="004A1AA2"/>
    <w:rsid w:val="004B4569"/>
    <w:rsid w:val="004C0472"/>
    <w:rsid w:val="004E3B38"/>
    <w:rsid w:val="00512F03"/>
    <w:rsid w:val="00520994"/>
    <w:rsid w:val="00543A75"/>
    <w:rsid w:val="00551E6A"/>
    <w:rsid w:val="005B0D4E"/>
    <w:rsid w:val="005D5F35"/>
    <w:rsid w:val="005F55DD"/>
    <w:rsid w:val="00644272"/>
    <w:rsid w:val="00677A27"/>
    <w:rsid w:val="007729A6"/>
    <w:rsid w:val="00790756"/>
    <w:rsid w:val="007B6299"/>
    <w:rsid w:val="007B727E"/>
    <w:rsid w:val="007F470C"/>
    <w:rsid w:val="008509CC"/>
    <w:rsid w:val="008A7B8C"/>
    <w:rsid w:val="008C7AFA"/>
    <w:rsid w:val="008F0AA4"/>
    <w:rsid w:val="008F3275"/>
    <w:rsid w:val="008F4C0E"/>
    <w:rsid w:val="009131C7"/>
    <w:rsid w:val="00953EC3"/>
    <w:rsid w:val="00954AEF"/>
    <w:rsid w:val="00964C43"/>
    <w:rsid w:val="009704C9"/>
    <w:rsid w:val="00974FBB"/>
    <w:rsid w:val="009A2245"/>
    <w:rsid w:val="009B3358"/>
    <w:rsid w:val="009E6D0C"/>
    <w:rsid w:val="00A01D54"/>
    <w:rsid w:val="00A15DB1"/>
    <w:rsid w:val="00A362E1"/>
    <w:rsid w:val="00A853C3"/>
    <w:rsid w:val="00A9383A"/>
    <w:rsid w:val="00AB1A9B"/>
    <w:rsid w:val="00AE0A88"/>
    <w:rsid w:val="00B10B78"/>
    <w:rsid w:val="00B43DF8"/>
    <w:rsid w:val="00B805B2"/>
    <w:rsid w:val="00B80892"/>
    <w:rsid w:val="00BB5878"/>
    <w:rsid w:val="00C31E54"/>
    <w:rsid w:val="00C51DD2"/>
    <w:rsid w:val="00C72865"/>
    <w:rsid w:val="00C81949"/>
    <w:rsid w:val="00C93408"/>
    <w:rsid w:val="00CC1A48"/>
    <w:rsid w:val="00D059CC"/>
    <w:rsid w:val="00D43C3E"/>
    <w:rsid w:val="00D67C93"/>
    <w:rsid w:val="00DA3878"/>
    <w:rsid w:val="00DC5EF4"/>
    <w:rsid w:val="00DF1301"/>
    <w:rsid w:val="00E02E16"/>
    <w:rsid w:val="00E2081E"/>
    <w:rsid w:val="00E3426F"/>
    <w:rsid w:val="00E460AF"/>
    <w:rsid w:val="00E55F8E"/>
    <w:rsid w:val="00E750B9"/>
    <w:rsid w:val="00EC2B5C"/>
    <w:rsid w:val="00F01DB6"/>
    <w:rsid w:val="00F37619"/>
    <w:rsid w:val="00F5372B"/>
    <w:rsid w:val="00F55E56"/>
    <w:rsid w:val="00F56E90"/>
    <w:rsid w:val="00FB1601"/>
    <w:rsid w:val="00FC6BD1"/>
    <w:rsid w:val="00FE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E42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4C0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F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8F4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5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6A4"/>
    <w:rPr>
      <w:rFonts w:ascii="Tahoma" w:hAnsi="Tahoma" w:cs="Tahoma"/>
      <w:sz w:val="16"/>
      <w:szCs w:val="16"/>
    </w:rPr>
  </w:style>
  <w:style w:type="paragraph" w:customStyle="1" w:styleId="qowt-stl-">
    <w:name w:val="qowt-stl-обычный"/>
    <w:basedOn w:val="a"/>
    <w:rsid w:val="00155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C7AFA"/>
    <w:pPr>
      <w:ind w:left="720"/>
      <w:contextualSpacing/>
    </w:pPr>
  </w:style>
  <w:style w:type="character" w:styleId="a9">
    <w:name w:val="Strong"/>
    <w:basedOn w:val="a0"/>
    <w:uiPriority w:val="22"/>
    <w:qFormat/>
    <w:rsid w:val="00C93408"/>
    <w:rPr>
      <w:b/>
      <w:bCs/>
    </w:rPr>
  </w:style>
  <w:style w:type="character" w:customStyle="1" w:styleId="2">
    <w:name w:val="Основной текст (2)_"/>
    <w:basedOn w:val="a0"/>
    <w:link w:val="21"/>
    <w:rsid w:val="00E02E16"/>
    <w:rPr>
      <w:rFonts w:ascii="Bookman Old Style" w:hAnsi="Bookman Old Style" w:cs="Bookman Old Style"/>
      <w:sz w:val="21"/>
      <w:szCs w:val="21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E02E16"/>
    <w:pPr>
      <w:widowControl w:val="0"/>
      <w:shd w:val="clear" w:color="auto" w:fill="FFFFFF"/>
      <w:spacing w:before="120" w:after="0" w:line="322" w:lineRule="exact"/>
      <w:jc w:val="center"/>
    </w:pPr>
    <w:rPr>
      <w:rFonts w:ascii="Bookman Old Style" w:hAnsi="Bookman Old Style" w:cs="Bookman Old Style"/>
      <w:sz w:val="21"/>
      <w:szCs w:val="21"/>
    </w:rPr>
  </w:style>
  <w:style w:type="paragraph" w:customStyle="1" w:styleId="20">
    <w:name w:val="Основной текст (2)"/>
    <w:basedOn w:val="a"/>
    <w:rsid w:val="00BB5878"/>
    <w:pPr>
      <w:widowControl w:val="0"/>
      <w:shd w:val="clear" w:color="auto" w:fill="FFFFFF"/>
      <w:spacing w:after="0" w:line="322" w:lineRule="exact"/>
      <w:ind w:hanging="1200"/>
    </w:pPr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character" w:customStyle="1" w:styleId="22">
    <w:name w:val="Основной текст (2) + Полужирный"/>
    <w:basedOn w:val="2"/>
    <w:rsid w:val="00021A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AB1A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4C0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F4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8F4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5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6A4"/>
    <w:rPr>
      <w:rFonts w:ascii="Tahoma" w:hAnsi="Tahoma" w:cs="Tahoma"/>
      <w:sz w:val="16"/>
      <w:szCs w:val="16"/>
    </w:rPr>
  </w:style>
  <w:style w:type="paragraph" w:customStyle="1" w:styleId="qowt-stl-">
    <w:name w:val="qowt-stl-обычный"/>
    <w:basedOn w:val="a"/>
    <w:rsid w:val="00155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C7AFA"/>
    <w:pPr>
      <w:ind w:left="720"/>
      <w:contextualSpacing/>
    </w:pPr>
  </w:style>
  <w:style w:type="character" w:styleId="a9">
    <w:name w:val="Strong"/>
    <w:basedOn w:val="a0"/>
    <w:uiPriority w:val="22"/>
    <w:qFormat/>
    <w:rsid w:val="00C93408"/>
    <w:rPr>
      <w:b/>
      <w:bCs/>
    </w:rPr>
  </w:style>
  <w:style w:type="character" w:customStyle="1" w:styleId="2">
    <w:name w:val="Основной текст (2)_"/>
    <w:basedOn w:val="a0"/>
    <w:link w:val="21"/>
    <w:rsid w:val="00E02E16"/>
    <w:rPr>
      <w:rFonts w:ascii="Bookman Old Style" w:hAnsi="Bookman Old Style" w:cs="Bookman Old Style"/>
      <w:sz w:val="21"/>
      <w:szCs w:val="21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E02E16"/>
    <w:pPr>
      <w:widowControl w:val="0"/>
      <w:shd w:val="clear" w:color="auto" w:fill="FFFFFF"/>
      <w:spacing w:before="120" w:after="0" w:line="322" w:lineRule="exact"/>
      <w:jc w:val="center"/>
    </w:pPr>
    <w:rPr>
      <w:rFonts w:ascii="Bookman Old Style" w:hAnsi="Bookman Old Style" w:cs="Bookman Old Style"/>
      <w:sz w:val="21"/>
      <w:szCs w:val="21"/>
    </w:rPr>
  </w:style>
  <w:style w:type="paragraph" w:customStyle="1" w:styleId="20">
    <w:name w:val="Основной текст (2)"/>
    <w:basedOn w:val="a"/>
    <w:rsid w:val="00BB5878"/>
    <w:pPr>
      <w:widowControl w:val="0"/>
      <w:shd w:val="clear" w:color="auto" w:fill="FFFFFF"/>
      <w:spacing w:after="0" w:line="322" w:lineRule="exact"/>
      <w:ind w:hanging="1200"/>
    </w:pPr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character" w:customStyle="1" w:styleId="22">
    <w:name w:val="Основной текст (2) + Полужирный"/>
    <w:basedOn w:val="2"/>
    <w:rsid w:val="00021A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AB1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43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997B2-9ACE-4840-BAD7-EBE5C1A60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И. Соколова</dc:creator>
  <cp:lastModifiedBy>acer</cp:lastModifiedBy>
  <cp:revision>4</cp:revision>
  <cp:lastPrinted>2021-10-11T07:06:00Z</cp:lastPrinted>
  <dcterms:created xsi:type="dcterms:W3CDTF">2023-09-29T06:30:00Z</dcterms:created>
  <dcterms:modified xsi:type="dcterms:W3CDTF">2023-09-29T10:07:00Z</dcterms:modified>
</cp:coreProperties>
</file>